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C8C" w:rsidRPr="00404A90" w:rsidRDefault="0095250F" w:rsidP="003C0C8C">
      <w:pPr>
        <w:pStyle w:val="Head"/>
      </w:pPr>
      <w:bookmarkStart w:id="0" w:name="_GoBack"/>
      <w:r>
        <w:rPr>
          <w:noProof/>
        </w:rPr>
        <w:pict>
          <v:group id="Group 4" o:spid="_x0000_s1055" style="position:absolute;margin-left:0;margin-top:666.75pt;width:530.25pt;height:48.25pt;z-index:251660800" coordsize="67341,61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56" type="#_x0000_t75" alt="Published:  09-2016" style="position:absolute;width:67341;height:6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">
              <v:imagedata r:id="rId12" o:title="  09-2016" cropleft="689f" cropright="14833f"/>
              <v:path arrowok="t"/>
            </v:shape>
            <v:shapetype id="_x0000_t202" coordsize="21600,21600" o:spt="202" path="m,l,21600r21600,l21600,xe">
              <v:stroke joinstyle="miter"/>
              <v:path gradientshapeok="t" o:connecttype="rect"/>
            </v:shapetype>
            <v:shape id="TextBox 1" o:spid="_x0000_s1057" type="#_x0000_t202" style="position:absolute;left:52197;top:1619;width:1371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" filled="f" stroked="f" strokeweight="1pt">
              <v:stroke miterlimit="4"/>
              <v:textbox style="mso-fit-shape-to-text:t" inset="1.27mm,1.27mm,1.27mm,1.27mm">
                <w:txbxContent>
                  <w:p w:rsidR="0095250F" w:rsidRPr="006C6AC7" w:rsidRDefault="0095250F" w:rsidP="0095250F">
                    <w:pPr>
                      <w:pStyle w:val="NormalWeb"/>
                      <w:wordWrap w:val="0"/>
                      <w:overflowPunct w:val="0"/>
                      <w:spacing w:before="0" w:beforeAutospacing="0" w:after="0" w:afterAutospacing="0"/>
                      <w:rPr>
                        <w:rFonts w:ascii="Arial" w:hAnsi="Arial" w:cs="Arial"/>
                        <w:b/>
                        <w:sz w:val="18"/>
                        <w:szCs w:val="18"/>
                      </w:rPr>
                    </w:pPr>
                    <w:r w:rsidRPr="0095250F">
                      <w:rPr>
                        <w:rFonts w:ascii="Arial" w:hAnsi="Arial" w:cs="Arial"/>
                        <w:b/>
                        <w:color w:val="FFFFFF"/>
                        <w:sz w:val="18"/>
                        <w:szCs w:val="18"/>
                      </w:rPr>
                      <w:t>Actualizado</w:t>
                    </w:r>
                    <w:r w:rsidRPr="0095250F">
                      <w:rPr>
                        <w:rFonts w:ascii="Arial" w:eastAsia="Calibri" w:hAnsi="Arial" w:cs="Arial"/>
                        <w:b/>
                        <w:color w:val="FFFFFF"/>
                        <w:sz w:val="18"/>
                        <w:szCs w:val="18"/>
                      </w:rPr>
                      <w:t>: 09-2016</w:t>
                    </w:r>
                  </w:p>
                </w:txbxContent>
              </v:textbox>
            </v:shape>
          </v:group>
        </w:pict>
      </w:r>
      <w:bookmarkEnd w:id="0"/>
      <w:r>
        <w:rPr>
          <w:noProof/>
        </w:rPr>
        <w:pict>
          <v:shape id="Picture 39" o:spid="_x0000_s1049" type="#_x0000_t75" style="position:absolute;margin-left:351.45pt;margin-top:123.9pt;width:137.25pt;height:59.85pt;z-index:251658752;visibility:visible;mso-wrap-style:square;mso-wrap-distance-left:9pt;mso-wrap-distance-top:0;mso-wrap-distance-right:9pt;mso-wrap-distance-bottom:0;mso-position-horizontal-relative:text;mso-position-vertical-relative:text;mso-width-relative:margin;mso-height-relative:margin">
            <v:imagedata r:id="rId13" o:title=""/>
          </v:shape>
        </w:pict>
      </w:r>
      <w:r w:rsidR="0091264E">
        <w:pict>
          <v:shape id="_x0000_i1025" type="#_x0000_t75" style="width:540pt;height:698.25pt">
            <v:imagedata r:id="rId14" o:title="Financial Management - PG"/>
          </v:shape>
        </w:pict>
      </w:r>
      <w:r w:rsidR="003C0C8C" w:rsidRPr="00404A90">
        <w:br w:type="page"/>
      </w:r>
      <w:r>
        <w:rPr>
          <w:sz w:val="36"/>
          <w:szCs w:val="36"/>
        </w:rPr>
        <w:lastRenderedPageBreak/>
        <w:pict>
          <v:shape id="Text Box 7" o:spid="_x0000_s1045" type="#_x0000_t202" style="position:absolute;margin-left:415.5pt;margin-top:694.5pt;width:123.75pt;height:18.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" filled="f" stroked="f">
            <v:textbox style="mso-fit-shape-to-text:t">
              <w:txbxContent>
                <w:p w:rsidR="0067229F" w:rsidRDefault="0067229F">
                  <w:pPr>
                    <w:spacing w:line="240" w:lineRule="auto"/>
                    <w:rPr>
                      <w:rFonts w:ascii="Arial" w:hAnsi="Arial" w:cs="Arial"/>
                      <w:color w:val="FFFFFF"/>
                      <w:sz w:val="20"/>
                    </w:rPr>
                  </w:pPr>
                  <w:r>
                    <w:rPr>
                      <w:color w:val="FFFFFF"/>
                      <w:sz w:val="20"/>
                    </w:rPr>
                    <w:t>Fecha de revisión: 09-2011</w:t>
                  </w:r>
                </w:p>
              </w:txbxContent>
            </v:textbox>
          </v:shape>
        </w:pict>
      </w:r>
      <w:r w:rsidR="003C0C8C" w:rsidRPr="00C70ECA">
        <w:rPr>
          <w:sz w:val="36"/>
          <w:szCs w:val="36"/>
        </w:rPr>
        <w:t>Índice</w:t>
      </w:r>
    </w:p>
    <w:p w:rsidR="00FC6608" w:rsidRPr="00404A90" w:rsidRDefault="003C0C8C" w:rsidP="00C70ECA">
      <w:pPr>
        <w:pStyle w:val="TOC1"/>
        <w:rPr>
          <w:rFonts w:ascii="Calibri" w:eastAsia="SimSun" w:hAnsi="Calibri" w:cs="Arial"/>
          <w:color w:val="auto"/>
          <w:szCs w:val="22"/>
          <w:lang w:eastAsia="zh-CN"/>
        </w:rPr>
      </w:pPr>
      <w:r w:rsidRPr="00404A90">
        <w:fldChar w:fldCharType="begin"/>
      </w:r>
      <w:r w:rsidRPr="00404A90">
        <w:rPr>
          <w:noProof w:val="0"/>
        </w:rPr>
        <w:instrText xml:space="preserve"> TOC \o "1-2" \h \z \u </w:instrText>
      </w:r>
      <w:r w:rsidRPr="00404A90">
        <w:fldChar w:fldCharType="separate"/>
      </w:r>
      <w:hyperlink w:anchor="_Toc433725230" w:history="1">
        <w:r w:rsidR="0067229F">
          <w:rPr>
            <w:rStyle w:val="Hyperlink"/>
            <w:noProof w:val="0"/>
          </w:rPr>
          <w:t>La b</w:t>
        </w:r>
        <w:r w:rsidR="00FC6608" w:rsidRPr="00404A90">
          <w:rPr>
            <w:rStyle w:val="Hyperlink"/>
            <w:noProof w:val="0"/>
          </w:rPr>
          <w:t>ienvenida</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_Toc433725230 \h </w:instrText>
        </w:r>
        <w:r w:rsidR="00FC6608" w:rsidRPr="00404A90">
          <w:rPr>
            <w:rStyle w:val="Hyperlink"/>
            <w:noProof w:val="0"/>
          </w:rPr>
        </w:r>
        <w:r w:rsidR="00FC6608" w:rsidRPr="00404A90">
          <w:rPr>
            <w:rStyle w:val="Hyperlink"/>
            <w:noProof w:val="0"/>
          </w:rPr>
          <w:fldChar w:fldCharType="separate"/>
        </w:r>
        <w:r w:rsidR="00305467">
          <w:rPr>
            <w:webHidden/>
          </w:rPr>
          <w:t>3</w:t>
        </w:r>
        <w:r w:rsidR="00FC6608" w:rsidRPr="00404A90">
          <w:rPr>
            <w:rStyle w:val="Hyperlink"/>
            <w:noProof w:val="0"/>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31" w:history="1">
        <w:r w:rsidR="00FC6608" w:rsidRPr="00404A90">
          <w:rPr>
            <w:rStyle w:val="Hyperlink"/>
            <w:noProof w:val="0"/>
          </w:rPr>
          <w:t>Formulario de conocimientos</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_Toc433725231 \h </w:instrText>
        </w:r>
        <w:r w:rsidR="00FC6608" w:rsidRPr="00404A90">
          <w:rPr>
            <w:rStyle w:val="Hyperlink"/>
            <w:noProof w:val="0"/>
          </w:rPr>
        </w:r>
        <w:r w:rsidR="00FC6608" w:rsidRPr="00404A90">
          <w:rPr>
            <w:rStyle w:val="Hyperlink"/>
            <w:noProof w:val="0"/>
          </w:rPr>
          <w:fldChar w:fldCharType="separate"/>
        </w:r>
        <w:r w:rsidR="00305467">
          <w:rPr>
            <w:webHidden/>
          </w:rPr>
          <w:t>4</w:t>
        </w:r>
        <w:r w:rsidR="00FC6608" w:rsidRPr="00404A90">
          <w:rPr>
            <w:rStyle w:val="Hyperlink"/>
            <w:noProof w:val="0"/>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32" w:history="1">
        <w:r w:rsidR="00FC6608" w:rsidRPr="00404A90">
          <w:rPr>
            <w:rStyle w:val="Hyperlink"/>
            <w:noProof w:val="0"/>
          </w:rPr>
          <w:t>Cuestionario previo a la capacitación</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_Toc433725232 \h </w:instrText>
        </w:r>
        <w:r w:rsidR="00FC6608" w:rsidRPr="00404A90">
          <w:rPr>
            <w:rStyle w:val="Hyperlink"/>
            <w:noProof w:val="0"/>
          </w:rPr>
        </w:r>
        <w:r w:rsidR="00FC6608" w:rsidRPr="00404A90">
          <w:rPr>
            <w:rStyle w:val="Hyperlink"/>
            <w:noProof w:val="0"/>
          </w:rPr>
          <w:fldChar w:fldCharType="separate"/>
        </w:r>
        <w:r w:rsidR="00305467">
          <w:rPr>
            <w:webHidden/>
          </w:rPr>
          <w:t>5</w:t>
        </w:r>
        <w:r w:rsidR="00FC6608" w:rsidRPr="00404A90">
          <w:rPr>
            <w:rStyle w:val="Hyperlink"/>
            <w:noProof w:val="0"/>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33" w:history="1">
        <w:r w:rsidR="00FC6608" w:rsidRPr="00404A90">
          <w:rPr>
            <w:rStyle w:val="Hyperlink"/>
            <w:noProof w:val="0"/>
          </w:rPr>
          <w:t>Beneficios de la administración financiera</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_Toc433725233 \h </w:instrText>
        </w:r>
        <w:r w:rsidR="00FC6608" w:rsidRPr="00404A90">
          <w:rPr>
            <w:rStyle w:val="Hyperlink"/>
            <w:noProof w:val="0"/>
          </w:rPr>
        </w:r>
        <w:r w:rsidR="00FC6608" w:rsidRPr="00404A90">
          <w:rPr>
            <w:rStyle w:val="Hyperlink"/>
            <w:noProof w:val="0"/>
          </w:rPr>
          <w:fldChar w:fldCharType="separate"/>
        </w:r>
        <w:r w:rsidR="00305467">
          <w:rPr>
            <w:webHidden/>
          </w:rPr>
          <w:t>8</w:t>
        </w:r>
        <w:r w:rsidR="00FC6608" w:rsidRPr="00404A90">
          <w:rPr>
            <w:rStyle w:val="Hyperlink"/>
            <w:noProof w:val="0"/>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34" w:history="1">
        <w:r w:rsidR="00FC6608" w:rsidRPr="00404A90">
          <w:rPr>
            <w:rStyle w:val="Hyperlink"/>
            <w:noProof w:val="0"/>
          </w:rPr>
          <w:t>Elaboración de presupuestos</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_Toc433725234 \h </w:instrText>
        </w:r>
        <w:r w:rsidR="00FC6608" w:rsidRPr="00404A90">
          <w:rPr>
            <w:rStyle w:val="Hyperlink"/>
            <w:noProof w:val="0"/>
          </w:rPr>
        </w:r>
        <w:r w:rsidR="00FC6608" w:rsidRPr="00404A90">
          <w:rPr>
            <w:rStyle w:val="Hyperlink"/>
            <w:noProof w:val="0"/>
          </w:rPr>
          <w:fldChar w:fldCharType="separate"/>
        </w:r>
        <w:r w:rsidR="00305467">
          <w:rPr>
            <w:webHidden/>
          </w:rPr>
          <w:t>8</w:t>
        </w:r>
        <w:r w:rsidR="00FC6608" w:rsidRPr="00404A90">
          <w:rPr>
            <w:rStyle w:val="Hyperlink"/>
            <w:noProof w:val="0"/>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35" w:history="1">
        <w:r w:rsidR="00FC6608" w:rsidRPr="00404A90">
          <w:rPr>
            <w:rStyle w:val="Hyperlink"/>
          </w:rPr>
          <w:t>Tema para debate N.°1: elaboración de presupuestos</w:t>
        </w:r>
        <w:r w:rsidR="00FC6608" w:rsidRPr="00404A90">
          <w:rPr>
            <w:webHidden/>
          </w:rPr>
          <w:tab/>
        </w:r>
        <w:r w:rsidR="00FC6608" w:rsidRPr="00404A90">
          <w:rPr>
            <w:rStyle w:val="Hyperlink"/>
          </w:rPr>
          <w:fldChar w:fldCharType="begin"/>
        </w:r>
        <w:r w:rsidR="00FC6608" w:rsidRPr="00404A90">
          <w:rPr>
            <w:webHidden/>
          </w:rPr>
          <w:instrText xml:space="preserve"> PAGEREF _Toc433725235 \h </w:instrText>
        </w:r>
        <w:r w:rsidR="00FC6608" w:rsidRPr="00404A90">
          <w:rPr>
            <w:rStyle w:val="Hyperlink"/>
          </w:rPr>
        </w:r>
        <w:r w:rsidR="00FC6608" w:rsidRPr="00404A90">
          <w:rPr>
            <w:rStyle w:val="Hyperlink"/>
          </w:rPr>
          <w:fldChar w:fldCharType="separate"/>
        </w:r>
        <w:r w:rsidR="00305467">
          <w:rPr>
            <w:noProof/>
            <w:webHidden/>
          </w:rPr>
          <w:t>8</w:t>
        </w:r>
        <w:r w:rsidR="00FC6608" w:rsidRPr="00404A90">
          <w:rPr>
            <w:rStyle w:val="Hyperlink"/>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36" w:history="1">
        <w:r w:rsidR="00FC6608" w:rsidRPr="00404A90">
          <w:rPr>
            <w:rStyle w:val="Hyperlink"/>
            <w:noProof w:val="0"/>
          </w:rPr>
          <w:t>Contabilidad</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_Toc433725236 \h </w:instrText>
        </w:r>
        <w:r w:rsidR="00FC6608" w:rsidRPr="00404A90">
          <w:rPr>
            <w:rStyle w:val="Hyperlink"/>
            <w:noProof w:val="0"/>
          </w:rPr>
        </w:r>
        <w:r w:rsidR="00FC6608" w:rsidRPr="00404A90">
          <w:rPr>
            <w:rStyle w:val="Hyperlink"/>
            <w:noProof w:val="0"/>
          </w:rPr>
          <w:fldChar w:fldCharType="separate"/>
        </w:r>
        <w:r w:rsidR="00305467">
          <w:rPr>
            <w:webHidden/>
          </w:rPr>
          <w:t>10</w:t>
        </w:r>
        <w:r w:rsidR="00FC6608" w:rsidRPr="00404A90">
          <w:rPr>
            <w:rStyle w:val="Hyperlink"/>
            <w:noProof w:val="0"/>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37" w:history="1">
        <w:r w:rsidR="00FC6608" w:rsidRPr="00404A90">
          <w:rPr>
            <w:rStyle w:val="Hyperlink"/>
          </w:rPr>
          <w:t>Software de administración financiera</w:t>
        </w:r>
        <w:r w:rsidR="00FC6608" w:rsidRPr="00404A90">
          <w:rPr>
            <w:webHidden/>
          </w:rPr>
          <w:tab/>
        </w:r>
        <w:r w:rsidR="00FC6608" w:rsidRPr="00404A90">
          <w:rPr>
            <w:rStyle w:val="Hyperlink"/>
          </w:rPr>
          <w:fldChar w:fldCharType="begin"/>
        </w:r>
        <w:r w:rsidR="00FC6608" w:rsidRPr="00404A90">
          <w:rPr>
            <w:webHidden/>
          </w:rPr>
          <w:instrText xml:space="preserve"> PAGEREF _Toc433725237 \h </w:instrText>
        </w:r>
        <w:r w:rsidR="00FC6608" w:rsidRPr="00404A90">
          <w:rPr>
            <w:rStyle w:val="Hyperlink"/>
          </w:rPr>
        </w:r>
        <w:r w:rsidR="00FC6608" w:rsidRPr="00404A90">
          <w:rPr>
            <w:rStyle w:val="Hyperlink"/>
          </w:rPr>
          <w:fldChar w:fldCharType="separate"/>
        </w:r>
        <w:r w:rsidR="00305467">
          <w:rPr>
            <w:noProof/>
            <w:webHidden/>
          </w:rPr>
          <w:t>10</w:t>
        </w:r>
        <w:r w:rsidR="00FC6608" w:rsidRPr="00404A90">
          <w:rPr>
            <w:rStyle w:val="Hyperlink"/>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38" w:history="1">
        <w:r w:rsidR="00FC6608" w:rsidRPr="00404A90">
          <w:rPr>
            <w:rStyle w:val="Hyperlink"/>
            <w:noProof w:val="0"/>
          </w:rPr>
          <w:t>Declaraciones financieras</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_Toc433725238 \h </w:instrText>
        </w:r>
        <w:r w:rsidR="00FC6608" w:rsidRPr="00404A90">
          <w:rPr>
            <w:rStyle w:val="Hyperlink"/>
            <w:noProof w:val="0"/>
          </w:rPr>
        </w:r>
        <w:r w:rsidR="00FC6608" w:rsidRPr="00404A90">
          <w:rPr>
            <w:rStyle w:val="Hyperlink"/>
            <w:noProof w:val="0"/>
          </w:rPr>
          <w:fldChar w:fldCharType="separate"/>
        </w:r>
        <w:r w:rsidR="00305467">
          <w:rPr>
            <w:webHidden/>
          </w:rPr>
          <w:t>12</w:t>
        </w:r>
        <w:r w:rsidR="00FC6608" w:rsidRPr="00404A90">
          <w:rPr>
            <w:rStyle w:val="Hyperlink"/>
            <w:noProof w:val="0"/>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39" w:history="1">
        <w:r w:rsidR="00FC6608" w:rsidRPr="00404A90">
          <w:rPr>
            <w:rStyle w:val="Hyperlink"/>
          </w:rPr>
          <w:t>El balance general</w:t>
        </w:r>
        <w:r w:rsidR="00FC6608" w:rsidRPr="00404A90">
          <w:rPr>
            <w:webHidden/>
          </w:rPr>
          <w:tab/>
        </w:r>
        <w:r w:rsidR="00FC6608" w:rsidRPr="00404A90">
          <w:rPr>
            <w:rStyle w:val="Hyperlink"/>
          </w:rPr>
          <w:fldChar w:fldCharType="begin"/>
        </w:r>
        <w:r w:rsidR="00FC6608" w:rsidRPr="00404A90">
          <w:rPr>
            <w:webHidden/>
          </w:rPr>
          <w:instrText xml:space="preserve"> PAGEREF _Toc433725239 \h </w:instrText>
        </w:r>
        <w:r w:rsidR="00FC6608" w:rsidRPr="00404A90">
          <w:rPr>
            <w:rStyle w:val="Hyperlink"/>
          </w:rPr>
        </w:r>
        <w:r w:rsidR="00FC6608" w:rsidRPr="00404A90">
          <w:rPr>
            <w:rStyle w:val="Hyperlink"/>
          </w:rPr>
          <w:fldChar w:fldCharType="separate"/>
        </w:r>
        <w:r w:rsidR="00305467">
          <w:rPr>
            <w:noProof/>
            <w:webHidden/>
          </w:rPr>
          <w:t>12</w:t>
        </w:r>
        <w:r w:rsidR="00FC6608" w:rsidRPr="00404A90">
          <w:rPr>
            <w:rStyle w:val="Hyperlink"/>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40" w:history="1">
        <w:r w:rsidR="00FC6608" w:rsidRPr="00404A90">
          <w:rPr>
            <w:rStyle w:val="Hyperlink"/>
          </w:rPr>
          <w:t>Tema para debate N.°2: balances generales</w:t>
        </w:r>
        <w:r w:rsidR="00FC6608" w:rsidRPr="00404A90">
          <w:rPr>
            <w:webHidden/>
          </w:rPr>
          <w:tab/>
        </w:r>
        <w:r w:rsidR="00FC6608" w:rsidRPr="00404A90">
          <w:rPr>
            <w:rStyle w:val="Hyperlink"/>
          </w:rPr>
          <w:fldChar w:fldCharType="begin"/>
        </w:r>
        <w:r w:rsidR="00FC6608" w:rsidRPr="00404A90">
          <w:rPr>
            <w:webHidden/>
          </w:rPr>
          <w:instrText xml:space="preserve"> PAGEREF _Toc433725240 \h </w:instrText>
        </w:r>
        <w:r w:rsidR="00FC6608" w:rsidRPr="00404A90">
          <w:rPr>
            <w:rStyle w:val="Hyperlink"/>
          </w:rPr>
        </w:r>
        <w:r w:rsidR="00FC6608" w:rsidRPr="00404A90">
          <w:rPr>
            <w:rStyle w:val="Hyperlink"/>
          </w:rPr>
          <w:fldChar w:fldCharType="separate"/>
        </w:r>
        <w:r w:rsidR="00305467">
          <w:rPr>
            <w:noProof/>
            <w:webHidden/>
          </w:rPr>
          <w:t>15</w:t>
        </w:r>
        <w:r w:rsidR="00FC6608" w:rsidRPr="00404A90">
          <w:rPr>
            <w:rStyle w:val="Hyperlink"/>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41" w:history="1">
        <w:r w:rsidR="00FC6608" w:rsidRPr="00404A90">
          <w:rPr>
            <w:rStyle w:val="Hyperlink"/>
          </w:rPr>
          <w:t>Proyecciones o declaraciones de flujo de fondos</w:t>
        </w:r>
        <w:r w:rsidR="00FC6608" w:rsidRPr="00404A90">
          <w:rPr>
            <w:webHidden/>
          </w:rPr>
          <w:tab/>
        </w:r>
        <w:r w:rsidR="00FC6608" w:rsidRPr="00404A90">
          <w:rPr>
            <w:rStyle w:val="Hyperlink"/>
          </w:rPr>
          <w:fldChar w:fldCharType="begin"/>
        </w:r>
        <w:r w:rsidR="00FC6608" w:rsidRPr="00404A90">
          <w:rPr>
            <w:webHidden/>
          </w:rPr>
          <w:instrText xml:space="preserve"> PAGEREF _Toc433725241 \h </w:instrText>
        </w:r>
        <w:r w:rsidR="00FC6608" w:rsidRPr="00404A90">
          <w:rPr>
            <w:rStyle w:val="Hyperlink"/>
          </w:rPr>
        </w:r>
        <w:r w:rsidR="00FC6608" w:rsidRPr="00404A90">
          <w:rPr>
            <w:rStyle w:val="Hyperlink"/>
          </w:rPr>
          <w:fldChar w:fldCharType="separate"/>
        </w:r>
        <w:r w:rsidR="00305467">
          <w:rPr>
            <w:noProof/>
            <w:webHidden/>
          </w:rPr>
          <w:t>15</w:t>
        </w:r>
        <w:r w:rsidR="00FC6608" w:rsidRPr="00404A90">
          <w:rPr>
            <w:rStyle w:val="Hyperlink"/>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42" w:history="1">
        <w:r w:rsidR="00FC6608" w:rsidRPr="00404A90">
          <w:rPr>
            <w:rStyle w:val="Hyperlink"/>
          </w:rPr>
          <w:t>Tema para debate N.°3: flujo de fondos</w:t>
        </w:r>
        <w:r w:rsidR="00FC6608" w:rsidRPr="00404A90">
          <w:rPr>
            <w:webHidden/>
          </w:rPr>
          <w:tab/>
        </w:r>
        <w:r w:rsidR="00FC6608" w:rsidRPr="00404A90">
          <w:rPr>
            <w:rStyle w:val="Hyperlink"/>
          </w:rPr>
          <w:fldChar w:fldCharType="begin"/>
        </w:r>
        <w:r w:rsidR="00FC6608" w:rsidRPr="00404A90">
          <w:rPr>
            <w:webHidden/>
          </w:rPr>
          <w:instrText xml:space="preserve"> PAGEREF _Toc433725242 \h </w:instrText>
        </w:r>
        <w:r w:rsidR="00FC6608" w:rsidRPr="00404A90">
          <w:rPr>
            <w:rStyle w:val="Hyperlink"/>
          </w:rPr>
        </w:r>
        <w:r w:rsidR="00FC6608" w:rsidRPr="00404A90">
          <w:rPr>
            <w:rStyle w:val="Hyperlink"/>
          </w:rPr>
          <w:fldChar w:fldCharType="separate"/>
        </w:r>
        <w:r w:rsidR="00305467">
          <w:rPr>
            <w:noProof/>
            <w:webHidden/>
          </w:rPr>
          <w:t>16</w:t>
        </w:r>
        <w:r w:rsidR="00FC6608" w:rsidRPr="00404A90">
          <w:rPr>
            <w:rStyle w:val="Hyperlink"/>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43" w:history="1">
        <w:r w:rsidR="00FC6608" w:rsidRPr="00404A90">
          <w:rPr>
            <w:rStyle w:val="Hyperlink"/>
          </w:rPr>
          <w:t>Estado de resultados</w:t>
        </w:r>
        <w:r w:rsidR="00FC6608" w:rsidRPr="00404A90">
          <w:rPr>
            <w:webHidden/>
          </w:rPr>
          <w:tab/>
        </w:r>
        <w:r w:rsidR="00FC6608" w:rsidRPr="00404A90">
          <w:rPr>
            <w:rStyle w:val="Hyperlink"/>
          </w:rPr>
          <w:fldChar w:fldCharType="begin"/>
        </w:r>
        <w:r w:rsidR="00FC6608" w:rsidRPr="00404A90">
          <w:rPr>
            <w:webHidden/>
          </w:rPr>
          <w:instrText xml:space="preserve"> PAGEREF _Toc433725243 \h </w:instrText>
        </w:r>
        <w:r w:rsidR="00FC6608" w:rsidRPr="00404A90">
          <w:rPr>
            <w:rStyle w:val="Hyperlink"/>
          </w:rPr>
        </w:r>
        <w:r w:rsidR="00FC6608" w:rsidRPr="00404A90">
          <w:rPr>
            <w:rStyle w:val="Hyperlink"/>
          </w:rPr>
          <w:fldChar w:fldCharType="separate"/>
        </w:r>
        <w:r w:rsidR="00305467">
          <w:rPr>
            <w:noProof/>
            <w:webHidden/>
          </w:rPr>
          <w:t>18</w:t>
        </w:r>
        <w:r w:rsidR="00FC6608" w:rsidRPr="00404A90">
          <w:rPr>
            <w:rStyle w:val="Hyperlink"/>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44" w:history="1">
        <w:r w:rsidR="00FC6608" w:rsidRPr="00404A90">
          <w:rPr>
            <w:rStyle w:val="Hyperlink"/>
          </w:rPr>
          <w:t>Tema para el debate n.º 4: estado de resultados</w:t>
        </w:r>
        <w:r w:rsidR="00FC6608" w:rsidRPr="00404A90">
          <w:rPr>
            <w:webHidden/>
          </w:rPr>
          <w:tab/>
        </w:r>
        <w:r w:rsidR="00FC6608" w:rsidRPr="00404A90">
          <w:rPr>
            <w:rStyle w:val="Hyperlink"/>
          </w:rPr>
          <w:fldChar w:fldCharType="begin"/>
        </w:r>
        <w:r w:rsidR="00FC6608" w:rsidRPr="00404A90">
          <w:rPr>
            <w:webHidden/>
          </w:rPr>
          <w:instrText xml:space="preserve"> PAGEREF _Toc433725244 \h </w:instrText>
        </w:r>
        <w:r w:rsidR="00FC6608" w:rsidRPr="00404A90">
          <w:rPr>
            <w:rStyle w:val="Hyperlink"/>
          </w:rPr>
        </w:r>
        <w:r w:rsidR="00FC6608" w:rsidRPr="00404A90">
          <w:rPr>
            <w:rStyle w:val="Hyperlink"/>
          </w:rPr>
          <w:fldChar w:fldCharType="separate"/>
        </w:r>
        <w:r w:rsidR="00305467">
          <w:rPr>
            <w:noProof/>
            <w:webHidden/>
          </w:rPr>
          <w:t>18</w:t>
        </w:r>
        <w:r w:rsidR="00FC6608" w:rsidRPr="00404A90">
          <w:rPr>
            <w:rStyle w:val="Hyperlink"/>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45" w:history="1">
        <w:r w:rsidR="00FC6608" w:rsidRPr="00404A90">
          <w:rPr>
            <w:rStyle w:val="Hyperlink"/>
            <w:noProof w:val="0"/>
          </w:rPr>
          <w:t>Financiamiento del negocio</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_Toc433725245 \h </w:instrText>
        </w:r>
        <w:r w:rsidR="00FC6608" w:rsidRPr="00404A90">
          <w:rPr>
            <w:rStyle w:val="Hyperlink"/>
            <w:noProof w:val="0"/>
          </w:rPr>
        </w:r>
        <w:r w:rsidR="00FC6608" w:rsidRPr="00404A90">
          <w:rPr>
            <w:rStyle w:val="Hyperlink"/>
            <w:noProof w:val="0"/>
          </w:rPr>
          <w:fldChar w:fldCharType="separate"/>
        </w:r>
        <w:r w:rsidR="00305467">
          <w:rPr>
            <w:webHidden/>
          </w:rPr>
          <w:t>20</w:t>
        </w:r>
        <w:r w:rsidR="00FC6608" w:rsidRPr="00404A90">
          <w:rPr>
            <w:rStyle w:val="Hyperlink"/>
            <w:noProof w:val="0"/>
          </w:rPr>
          <w:fldChar w:fldCharType="end"/>
        </w:r>
      </w:hyperlink>
    </w:p>
    <w:p w:rsidR="00FC6608" w:rsidRPr="00404A90" w:rsidRDefault="0095250F">
      <w:pPr>
        <w:pStyle w:val="TOC2"/>
        <w:tabs>
          <w:tab w:val="right" w:leader="dot" w:pos="10790"/>
        </w:tabs>
        <w:rPr>
          <w:rFonts w:ascii="Calibri" w:eastAsia="SimSun" w:hAnsi="Calibri" w:cs="Arial"/>
          <w:iCs w:val="0"/>
          <w:color w:val="auto"/>
          <w:szCs w:val="22"/>
          <w:lang w:eastAsia="zh-CN"/>
        </w:rPr>
      </w:pPr>
      <w:hyperlink w:anchor="_Toc433725246" w:history="1">
        <w:r w:rsidR="00FC6608" w:rsidRPr="00404A90">
          <w:rPr>
            <w:rStyle w:val="Hyperlink"/>
          </w:rPr>
          <w:t>Préstamos</w:t>
        </w:r>
        <w:r w:rsidR="00FC6608" w:rsidRPr="00404A90">
          <w:rPr>
            <w:webHidden/>
          </w:rPr>
          <w:tab/>
        </w:r>
        <w:r w:rsidR="00FC6608" w:rsidRPr="00404A90">
          <w:rPr>
            <w:rStyle w:val="Hyperlink"/>
          </w:rPr>
          <w:fldChar w:fldCharType="begin"/>
        </w:r>
        <w:r w:rsidR="00FC6608" w:rsidRPr="00404A90">
          <w:rPr>
            <w:webHidden/>
          </w:rPr>
          <w:instrText xml:space="preserve"> PAGEREF _Toc433725246 \h </w:instrText>
        </w:r>
        <w:r w:rsidR="00FC6608" w:rsidRPr="00404A90">
          <w:rPr>
            <w:rStyle w:val="Hyperlink"/>
          </w:rPr>
        </w:r>
        <w:r w:rsidR="00FC6608" w:rsidRPr="00404A90">
          <w:rPr>
            <w:rStyle w:val="Hyperlink"/>
          </w:rPr>
          <w:fldChar w:fldCharType="separate"/>
        </w:r>
        <w:r w:rsidR="00305467">
          <w:rPr>
            <w:noProof/>
            <w:webHidden/>
          </w:rPr>
          <w:t>21</w:t>
        </w:r>
        <w:r w:rsidR="00FC6608" w:rsidRPr="00404A90">
          <w:rPr>
            <w:rStyle w:val="Hyperlink"/>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47" w:history="1">
        <w:r w:rsidR="00FC6608" w:rsidRPr="00404A90">
          <w:rPr>
            <w:rStyle w:val="Hyperlink"/>
            <w:noProof w:val="0"/>
          </w:rPr>
          <w:t>Puntos clave para recordar</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_Toc433725247 \h </w:instrText>
        </w:r>
        <w:r w:rsidR="00FC6608" w:rsidRPr="00404A90">
          <w:rPr>
            <w:rStyle w:val="Hyperlink"/>
            <w:noProof w:val="0"/>
          </w:rPr>
        </w:r>
        <w:r w:rsidR="00FC6608" w:rsidRPr="00404A90">
          <w:rPr>
            <w:rStyle w:val="Hyperlink"/>
            <w:noProof w:val="0"/>
          </w:rPr>
          <w:fldChar w:fldCharType="separate"/>
        </w:r>
        <w:r w:rsidR="00305467">
          <w:rPr>
            <w:webHidden/>
          </w:rPr>
          <w:t>24</w:t>
        </w:r>
        <w:r w:rsidR="00FC6608" w:rsidRPr="00404A90">
          <w:rPr>
            <w:rStyle w:val="Hyperlink"/>
            <w:noProof w:val="0"/>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48" w:history="1">
        <w:r w:rsidR="00FC6608" w:rsidRPr="00404A90">
          <w:rPr>
            <w:rStyle w:val="Hyperlink"/>
            <w:noProof w:val="0"/>
          </w:rPr>
          <w:t>Para más información</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_Toc433725248 \h </w:instrText>
        </w:r>
        <w:r w:rsidR="00FC6608" w:rsidRPr="00404A90">
          <w:rPr>
            <w:rStyle w:val="Hyperlink"/>
            <w:noProof w:val="0"/>
          </w:rPr>
        </w:r>
        <w:r w:rsidR="00FC6608" w:rsidRPr="00404A90">
          <w:rPr>
            <w:rStyle w:val="Hyperlink"/>
            <w:noProof w:val="0"/>
          </w:rPr>
          <w:fldChar w:fldCharType="separate"/>
        </w:r>
        <w:r w:rsidR="00305467">
          <w:rPr>
            <w:webHidden/>
          </w:rPr>
          <w:t>25</w:t>
        </w:r>
        <w:r w:rsidR="00FC6608" w:rsidRPr="00404A90">
          <w:rPr>
            <w:rStyle w:val="Hyperlink"/>
            <w:noProof w:val="0"/>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49" w:history="1">
        <w:r w:rsidR="00FC6608" w:rsidRPr="00404A90">
          <w:rPr>
            <w:rStyle w:val="Hyperlink"/>
            <w:noProof w:val="0"/>
          </w:rPr>
          <w:t>Cuestionario de evaluación de conocimientos</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_Toc433725249 \h </w:instrText>
        </w:r>
        <w:r w:rsidR="00FC6608" w:rsidRPr="00404A90">
          <w:rPr>
            <w:rStyle w:val="Hyperlink"/>
            <w:noProof w:val="0"/>
          </w:rPr>
        </w:r>
        <w:r w:rsidR="00FC6608" w:rsidRPr="00404A90">
          <w:rPr>
            <w:rStyle w:val="Hyperlink"/>
            <w:noProof w:val="0"/>
          </w:rPr>
          <w:fldChar w:fldCharType="separate"/>
        </w:r>
        <w:r w:rsidR="00305467">
          <w:rPr>
            <w:webHidden/>
          </w:rPr>
          <w:t>27</w:t>
        </w:r>
        <w:r w:rsidR="00FC6608" w:rsidRPr="00404A90">
          <w:rPr>
            <w:rStyle w:val="Hyperlink"/>
            <w:noProof w:val="0"/>
          </w:rPr>
          <w:fldChar w:fldCharType="end"/>
        </w:r>
      </w:hyperlink>
    </w:p>
    <w:p w:rsidR="00FC6608" w:rsidRPr="00404A90" w:rsidRDefault="0095250F" w:rsidP="00C70ECA">
      <w:pPr>
        <w:pStyle w:val="TOC1"/>
        <w:rPr>
          <w:rFonts w:ascii="Calibri" w:eastAsia="SimSun" w:hAnsi="Calibri" w:cs="Arial"/>
          <w:color w:val="auto"/>
          <w:szCs w:val="22"/>
          <w:lang w:eastAsia="zh-CN"/>
        </w:rPr>
      </w:pPr>
      <w:hyperlink w:anchor="_Toc433725250" w:history="1">
        <w:r w:rsidR="00FC6608" w:rsidRPr="00404A90">
          <w:rPr>
            <w:rStyle w:val="Hyperlink"/>
            <w:noProof w:val="0"/>
          </w:rPr>
          <w:t>Formulario de evaluación</w:t>
        </w:r>
        <w:r w:rsidR="00FC6608" w:rsidRPr="00404A90">
          <w:rPr>
            <w:webHidden/>
          </w:rPr>
          <w:tab/>
        </w:r>
        <w:r w:rsidR="00FC6608" w:rsidRPr="00404A90">
          <w:rPr>
            <w:rStyle w:val="Hyperlink"/>
            <w:noProof w:val="0"/>
          </w:rPr>
          <w:fldChar w:fldCharType="begin"/>
        </w:r>
        <w:r w:rsidR="00FC6608" w:rsidRPr="00404A90">
          <w:rPr>
            <w:webHidden/>
          </w:rPr>
          <w:instrText xml:space="preserve"> PAGEREF _Toc433725250 \h </w:instrText>
        </w:r>
        <w:r w:rsidR="00FC6608" w:rsidRPr="00404A90">
          <w:rPr>
            <w:rStyle w:val="Hyperlink"/>
            <w:noProof w:val="0"/>
          </w:rPr>
        </w:r>
        <w:r w:rsidR="00FC6608" w:rsidRPr="00404A90">
          <w:rPr>
            <w:rStyle w:val="Hyperlink"/>
            <w:noProof w:val="0"/>
          </w:rPr>
          <w:fldChar w:fldCharType="separate"/>
        </w:r>
        <w:r w:rsidR="00305467">
          <w:rPr>
            <w:webHidden/>
          </w:rPr>
          <w:t>29</w:t>
        </w:r>
        <w:r w:rsidR="00FC6608" w:rsidRPr="00404A90">
          <w:rPr>
            <w:rStyle w:val="Hyperlink"/>
            <w:noProof w:val="0"/>
          </w:rPr>
          <w:fldChar w:fldCharType="end"/>
        </w:r>
      </w:hyperlink>
    </w:p>
    <w:p w:rsidR="003C0C8C" w:rsidRPr="00404A90" w:rsidRDefault="003C0C8C" w:rsidP="00C70ECA">
      <w:pPr>
        <w:pStyle w:val="TOC1"/>
      </w:pPr>
      <w:r w:rsidRPr="00404A90">
        <w:rPr>
          <w:b w:val="0"/>
          <w:noProof w:val="0"/>
        </w:rPr>
        <w:fldChar w:fldCharType="end"/>
      </w:r>
    </w:p>
    <w:p w:rsidR="003C0C8C" w:rsidRPr="00404A90" w:rsidRDefault="003C0C8C" w:rsidP="003C0C8C">
      <w:pPr>
        <w:autoSpaceDE w:val="0"/>
        <w:autoSpaceDN w:val="0"/>
        <w:jc w:val="center"/>
        <w:rPr>
          <w:b/>
          <w:sz w:val="23"/>
          <w:szCs w:val="23"/>
        </w:rPr>
      </w:pPr>
      <w:r w:rsidRPr="00404A90">
        <w:rPr>
          <w:b/>
          <w:sz w:val="23"/>
        </w:rPr>
        <w:t>EXENCIÓN DE RESPONSABILIDAD</w:t>
      </w:r>
    </w:p>
    <w:p w:rsidR="003C0C8C" w:rsidRPr="00404A90" w:rsidRDefault="003C0C8C" w:rsidP="003C0C8C">
      <w:pPr>
        <w:autoSpaceDE w:val="0"/>
        <w:autoSpaceDN w:val="0"/>
        <w:jc w:val="center"/>
        <w:rPr>
          <w:b/>
          <w:sz w:val="12"/>
          <w:szCs w:val="12"/>
        </w:rPr>
      </w:pPr>
    </w:p>
    <w:p w:rsidR="00B76C6A" w:rsidRPr="00404A90" w:rsidRDefault="00544F44" w:rsidP="003C0C8C">
      <w:r w:rsidRPr="00404A90">
        <w:t>Estos materiales de capacitación están destinados a usarse como una guía general y pueden aplicarse a un caso específico o no según las circunstancias. Estos materiales no crean ningún derecho legal ni imponen ningún requisito ni obligación legalmente vinculante para la Federal Deposit Insurance Corporation (FDIC, pos sus siglas en inglés) ni la Agencia Federal para el Desarrollo de la Pequeña Empresa (</w:t>
      </w:r>
      <w:r w:rsidR="00C70ECA">
        <w:t xml:space="preserve">Small Business </w:t>
      </w:r>
      <w:proofErr w:type="spellStart"/>
      <w:r w:rsidR="00C70ECA">
        <w:t>Administration</w:t>
      </w:r>
      <w:proofErr w:type="spellEnd"/>
      <w:r w:rsidR="00C70ECA">
        <w:t xml:space="preserve"> (</w:t>
      </w:r>
      <w:r w:rsidRPr="00404A90">
        <w:t>SBA, por sus siglas en inglés</w:t>
      </w:r>
      <w:r w:rsidR="00C70ECA">
        <w:t>)</w:t>
      </w:r>
      <w:r w:rsidRPr="00404A90">
        <w:t>).  La FDIC y la SBA no expresan ninguna afirmación ni garantía al respecto de la precisión o la vigencia de esta información y este material</w:t>
      </w:r>
      <w:r w:rsidR="003C0C8C" w:rsidRPr="00404A90">
        <w:t>.</w:t>
      </w:r>
    </w:p>
    <w:p w:rsidR="003C0C8C" w:rsidRPr="00404A90" w:rsidRDefault="003C0C8C" w:rsidP="003C0C8C">
      <w:pPr>
        <w:rPr>
          <w:sz w:val="4"/>
          <w:szCs w:val="8"/>
        </w:rPr>
      </w:pPr>
    </w:p>
    <w:p w:rsidR="003C0C8C" w:rsidRPr="00404A90" w:rsidRDefault="00544F44" w:rsidP="003C0C8C">
      <w:r w:rsidRPr="00404A90">
        <w:t>El contenido de este material de capacitación no está diseñado ni destinado para ofrecer asesoramiento en materia financiera, contable, legal, de inversiones o cualquier otro tipo de asesoramiento profesional que los lectores puedan utilizar perceptiblemente. Si se necesita la asistencia de expertos en estas áreas, consideren solicitar los servicios de un profesional calificado</w:t>
      </w:r>
      <w:r w:rsidR="003C0C8C" w:rsidRPr="00404A90">
        <w:t>.</w:t>
      </w:r>
    </w:p>
    <w:p w:rsidR="003C0C8C" w:rsidRPr="00404A90" w:rsidRDefault="003C0C8C" w:rsidP="003C0C8C">
      <w:pPr>
        <w:rPr>
          <w:sz w:val="8"/>
          <w:szCs w:val="12"/>
        </w:rPr>
      </w:pPr>
    </w:p>
    <w:p w:rsidR="003C0C8C" w:rsidRPr="00404A90" w:rsidRDefault="00544F44" w:rsidP="003C0C8C">
      <w:pPr>
        <w:rPr>
          <w:sz w:val="16"/>
        </w:rPr>
      </w:pPr>
      <w:r w:rsidRPr="00404A90">
        <w:t xml:space="preserve">Las referencias a cualquier producto, proceso o servicio comercial a través de nombres comerciales, marcas registradas, fabricaciones o cualquier otro medio no representan el apoyo, la recomendación ni la preferencia de la FDIC, la SBA ni del gobierno </w:t>
      </w:r>
      <w:r w:rsidR="00C70ECA">
        <w:t>de los Estados Unidos</w:t>
      </w:r>
      <w:r w:rsidR="003C0C8C" w:rsidRPr="00404A90">
        <w:t>.</w:t>
      </w:r>
    </w:p>
    <w:p w:rsidR="003C0C8C" w:rsidRPr="00404A90" w:rsidRDefault="003C0C8C" w:rsidP="003C0C8C">
      <w:pPr>
        <w:pStyle w:val="Heading1"/>
      </w:pPr>
      <w:r w:rsidRPr="00404A90">
        <w:br w:type="page"/>
      </w:r>
      <w:bookmarkStart w:id="1" w:name="_Toc247264044"/>
      <w:bookmarkStart w:id="2" w:name="_Toc426535206"/>
      <w:bookmarkStart w:id="3" w:name="_Toc427509730"/>
      <w:bookmarkStart w:id="4" w:name="_Toc433725230"/>
      <w:r w:rsidR="0067229F">
        <w:t>La b</w:t>
      </w:r>
      <w:r w:rsidRPr="00404A90">
        <w:t>ienvenida</w:t>
      </w:r>
      <w:bookmarkStart w:id="5" w:name="_Toc265498898"/>
      <w:bookmarkStart w:id="6" w:name="_Toc245011457"/>
      <w:bookmarkStart w:id="7" w:name="_Toc245033956"/>
      <w:bookmarkStart w:id="8" w:name="_Toc245091089"/>
      <w:bookmarkStart w:id="9" w:name="_Toc245100090"/>
      <w:bookmarkStart w:id="10" w:name="_Toc246762893"/>
      <w:bookmarkStart w:id="11" w:name="_Toc246762946"/>
      <w:bookmarkStart w:id="12" w:name="_Toc246921140"/>
      <w:bookmarkStart w:id="13" w:name="_Toc247264045"/>
      <w:bookmarkEnd w:id="1"/>
      <w:bookmarkEnd w:id="2"/>
      <w:bookmarkEnd w:id="3"/>
      <w:bookmarkEnd w:id="4"/>
      <w:bookmarkEnd w:id="5"/>
    </w:p>
    <w:bookmarkEnd w:id="6"/>
    <w:bookmarkEnd w:id="7"/>
    <w:bookmarkEnd w:id="8"/>
    <w:bookmarkEnd w:id="9"/>
    <w:bookmarkEnd w:id="10"/>
    <w:bookmarkEnd w:id="11"/>
    <w:bookmarkEnd w:id="12"/>
    <w:bookmarkEnd w:id="13"/>
    <w:p w:rsidR="003C0C8C" w:rsidRPr="00404A90" w:rsidRDefault="003C0C8C" w:rsidP="003C0C8C">
      <w:pPr>
        <w:pStyle w:val="Body"/>
        <w:rPr>
          <w:i/>
        </w:rPr>
      </w:pPr>
      <w:r w:rsidRPr="00404A90">
        <w:t xml:space="preserve">Bienvenidos a </w:t>
      </w:r>
      <w:r w:rsidR="006E7C9B" w:rsidRPr="00404A90">
        <w:rPr>
          <w:i/>
        </w:rPr>
        <w:t>Administración financiera</w:t>
      </w:r>
      <w:r w:rsidRPr="00404A90">
        <w:rPr>
          <w:i/>
        </w:rPr>
        <w:t>.</w:t>
      </w:r>
      <w:r w:rsidRPr="00404A90">
        <w:t xml:space="preserve"> Al tomar esta clase, está dando un primer paso importante para construir un mejor futuro financiero para su negocio </w:t>
      </w:r>
      <w:bookmarkStart w:id="14" w:name="_Toc245011458"/>
      <w:bookmarkStart w:id="15" w:name="_Toc245033957"/>
      <w:bookmarkStart w:id="16" w:name="_Toc245091090"/>
      <w:bookmarkStart w:id="17" w:name="_Toc245100091"/>
      <w:bookmarkStart w:id="18" w:name="_Toc246762894"/>
      <w:bookmarkStart w:id="19" w:name="_Toc246762947"/>
      <w:bookmarkStart w:id="20" w:name="_Toc246921141"/>
      <w:bookmarkStart w:id="21" w:name="_Toc247264046"/>
      <w:r w:rsidRPr="00404A90">
        <w:t xml:space="preserve">Esta guía acompaña la presentación de </w:t>
      </w:r>
      <w:r w:rsidRPr="00404A90">
        <w:rPr>
          <w:i/>
        </w:rPr>
        <w:t>PowerPoint titulada “Administración financiera”.</w:t>
      </w:r>
    </w:p>
    <w:p w:rsidR="003C0C8C" w:rsidRPr="00404A90" w:rsidRDefault="003C0C8C" w:rsidP="003C0C8C"/>
    <w:p w:rsidR="003C0C8C" w:rsidRPr="00404A90" w:rsidRDefault="003C0C8C" w:rsidP="003C0C8C">
      <w:pPr>
        <w:pStyle w:val="BlueHeading"/>
      </w:pPr>
      <w:bookmarkStart w:id="22" w:name="_Toc182144980"/>
      <w:bookmarkStart w:id="23" w:name="_Toc245011459"/>
      <w:bookmarkStart w:id="24" w:name="_Toc245033958"/>
      <w:bookmarkStart w:id="25" w:name="_Toc245091091"/>
      <w:bookmarkStart w:id="26" w:name="_Toc245100092"/>
      <w:bookmarkStart w:id="27" w:name="_Toc246762895"/>
      <w:bookmarkStart w:id="28" w:name="_Toc246762948"/>
      <w:bookmarkStart w:id="29" w:name="_Toc246921142"/>
      <w:bookmarkStart w:id="30" w:name="_Toc247264047"/>
      <w:bookmarkStart w:id="31" w:name="_Toc265498900"/>
      <w:bookmarkEnd w:id="14"/>
      <w:bookmarkEnd w:id="15"/>
      <w:bookmarkEnd w:id="16"/>
      <w:bookmarkEnd w:id="17"/>
      <w:bookmarkEnd w:id="18"/>
      <w:bookmarkEnd w:id="19"/>
      <w:bookmarkEnd w:id="20"/>
      <w:bookmarkEnd w:id="21"/>
      <w:r w:rsidRPr="00404A90">
        <w:t>Objetivos</w:t>
      </w:r>
      <w:bookmarkEnd w:id="22"/>
      <w:bookmarkEnd w:id="23"/>
      <w:bookmarkEnd w:id="24"/>
      <w:bookmarkEnd w:id="25"/>
      <w:bookmarkEnd w:id="26"/>
      <w:bookmarkEnd w:id="27"/>
      <w:bookmarkEnd w:id="28"/>
      <w:bookmarkEnd w:id="29"/>
      <w:bookmarkEnd w:id="30"/>
      <w:bookmarkEnd w:id="31"/>
      <w:r w:rsidRPr="00404A90">
        <w:t xml:space="preserve"> </w:t>
      </w:r>
    </w:p>
    <w:p w:rsidR="003C0C8C" w:rsidRPr="00404A90" w:rsidRDefault="003C0C8C" w:rsidP="003C0C8C">
      <w:pPr>
        <w:pStyle w:val="Body"/>
        <w:rPr>
          <w:b/>
        </w:rPr>
      </w:pPr>
      <w:r w:rsidRPr="00404A90">
        <w:t>Una vez que finalicen esta capacitación, podrá:</w:t>
      </w:r>
    </w:p>
    <w:p w:rsidR="003C0C8C" w:rsidRPr="00404A90" w:rsidRDefault="003C0C8C" w:rsidP="003C0C8C">
      <w:pPr>
        <w:pStyle w:val="bullets"/>
      </w:pPr>
      <w:r w:rsidRPr="00404A90">
        <w:t>Explique el concepto de administración financiera y por qué es importante para un pequeño negocio y su dueño.</w:t>
      </w:r>
    </w:p>
    <w:p w:rsidR="003C0C8C" w:rsidRPr="00404A90" w:rsidRDefault="003C0C8C" w:rsidP="003C0C8C">
      <w:pPr>
        <w:pStyle w:val="bullets"/>
      </w:pPr>
      <w:r w:rsidRPr="00404A90">
        <w:t>Identifique las prácticas, reglas y herramientas de la administración financiera que están normalmente disponibles para un pequeño negocio.</w:t>
      </w:r>
    </w:p>
    <w:p w:rsidR="003C0C8C" w:rsidRPr="00404A90" w:rsidRDefault="003C0C8C" w:rsidP="003C0C8C">
      <w:pPr>
        <w:pStyle w:val="bullets"/>
      </w:pPr>
      <w:r w:rsidRPr="00404A90">
        <w:t>Explique cómo funcionan las prácticas, reglas y herramientas de la administración financiera.</w:t>
      </w:r>
    </w:p>
    <w:p w:rsidR="003C0C8C" w:rsidRPr="00404A90" w:rsidRDefault="003C0C8C" w:rsidP="003C0C8C">
      <w:pPr>
        <w:pStyle w:val="bullets"/>
      </w:pPr>
      <w:r w:rsidRPr="00404A90">
        <w:t>Explique los conceptos básicos de la administración financiera para pequeños negocios, incluyendo:</w:t>
      </w:r>
    </w:p>
    <w:p w:rsidR="003C0C8C" w:rsidRPr="00404A90" w:rsidRDefault="003C0C8C" w:rsidP="003C0C8C">
      <w:pPr>
        <w:pStyle w:val="bullets"/>
        <w:numPr>
          <w:ilvl w:val="1"/>
          <w:numId w:val="2"/>
        </w:numPr>
        <w:ind w:left="1080"/>
      </w:pPr>
      <w:r w:rsidRPr="00404A90">
        <w:t>Financiamiento inicial de un negocio</w:t>
      </w:r>
    </w:p>
    <w:p w:rsidR="003C0C8C" w:rsidRPr="00404A90" w:rsidRDefault="003C0C8C" w:rsidP="003C0C8C">
      <w:pPr>
        <w:pStyle w:val="bullets"/>
        <w:numPr>
          <w:ilvl w:val="1"/>
          <w:numId w:val="2"/>
        </w:numPr>
        <w:ind w:left="1080"/>
      </w:pPr>
      <w:r w:rsidRPr="00404A90">
        <w:t>Financiamiento para un negocio en crecimiento</w:t>
      </w:r>
    </w:p>
    <w:p w:rsidR="003C0C8C" w:rsidRPr="00404A90" w:rsidRDefault="003C0C8C" w:rsidP="003C0C8C">
      <w:pPr>
        <w:pStyle w:val="bullets"/>
        <w:numPr>
          <w:ilvl w:val="1"/>
          <w:numId w:val="2"/>
        </w:numPr>
        <w:ind w:left="1080"/>
      </w:pPr>
      <w:r w:rsidRPr="00404A90">
        <w:t>Financiamiento del capital de trabajo</w:t>
      </w:r>
    </w:p>
    <w:p w:rsidR="003C0C8C" w:rsidRPr="00404A90" w:rsidRDefault="003C0C8C" w:rsidP="003C0C8C">
      <w:pPr>
        <w:pStyle w:val="bullets"/>
        <w:numPr>
          <w:ilvl w:val="1"/>
          <w:numId w:val="2"/>
        </w:numPr>
        <w:ind w:left="1080"/>
      </w:pPr>
      <w:r w:rsidRPr="00404A90">
        <w:t>Financiamiento de activos fijos</w:t>
      </w:r>
    </w:p>
    <w:p w:rsidR="003C0C8C" w:rsidRPr="00404A90" w:rsidRDefault="003C0C8C" w:rsidP="003C0C8C">
      <w:pPr>
        <w:pStyle w:val="Body"/>
        <w:tabs>
          <w:tab w:val="left" w:pos="3705"/>
        </w:tabs>
      </w:pPr>
      <w:bookmarkStart w:id="32" w:name="_Toc245011460"/>
      <w:bookmarkStart w:id="33" w:name="_Toc245033959"/>
      <w:bookmarkStart w:id="34" w:name="_Toc245091092"/>
      <w:bookmarkStart w:id="35" w:name="_Toc245100093"/>
      <w:bookmarkStart w:id="36" w:name="_Toc246762896"/>
      <w:bookmarkStart w:id="37" w:name="_Toc246762949"/>
      <w:bookmarkStart w:id="38" w:name="_Toc246921143"/>
      <w:bookmarkStart w:id="39" w:name="_Toc247264048"/>
      <w:r w:rsidRPr="00404A90">
        <w:tab/>
      </w:r>
    </w:p>
    <w:p w:rsidR="003C0C8C" w:rsidRPr="00404A90" w:rsidRDefault="003C0C8C" w:rsidP="003C0C8C">
      <w:pPr>
        <w:pStyle w:val="bullets"/>
        <w:numPr>
          <w:ilvl w:val="0"/>
          <w:numId w:val="0"/>
        </w:numPr>
      </w:pPr>
      <w:r w:rsidRPr="00404A90">
        <w:br w:type="page"/>
      </w:r>
      <w:bookmarkStart w:id="40" w:name="_Toc243448997"/>
      <w:bookmarkStart w:id="41" w:name="_Toc246676264"/>
      <w:bookmarkStart w:id="42" w:name="_Toc247264049"/>
      <w:bookmarkEnd w:id="32"/>
      <w:bookmarkEnd w:id="33"/>
      <w:bookmarkEnd w:id="34"/>
      <w:bookmarkEnd w:id="35"/>
      <w:bookmarkEnd w:id="36"/>
      <w:bookmarkEnd w:id="37"/>
      <w:bookmarkEnd w:id="38"/>
      <w:bookmarkEnd w:id="39"/>
      <w:bookmarkEnd w:id="40"/>
      <w:bookmarkEnd w:id="41"/>
      <w:bookmarkEnd w:id="42"/>
    </w:p>
    <w:p w:rsidR="003C0C8C" w:rsidRPr="00404A90" w:rsidRDefault="003C0C8C" w:rsidP="003C0C8C">
      <w:pPr>
        <w:pStyle w:val="Heading1"/>
      </w:pPr>
      <w:bookmarkStart w:id="43" w:name="_Toc426535207"/>
      <w:bookmarkStart w:id="44" w:name="_Toc427509731"/>
      <w:bookmarkStart w:id="45" w:name="_Toc433725231"/>
      <w:bookmarkStart w:id="46" w:name="_Toc247264050"/>
      <w:bookmarkStart w:id="47" w:name="_Toc265498493"/>
      <w:bookmarkStart w:id="48" w:name="_Toc265498902"/>
      <w:r w:rsidRPr="00404A90">
        <w:t>Formulario de conocimientos</w:t>
      </w:r>
      <w:bookmarkEnd w:id="43"/>
      <w:bookmarkEnd w:id="44"/>
      <w:bookmarkEnd w:id="45"/>
    </w:p>
    <w:p w:rsidR="003C0C8C" w:rsidRPr="00404A90" w:rsidRDefault="003C0C8C" w:rsidP="003C0C8C">
      <w:pPr>
        <w:pStyle w:val="Heading4"/>
        <w:rPr>
          <w:color w:val="C1961C"/>
          <w:sz w:val="36"/>
        </w:rPr>
      </w:pPr>
      <w:bookmarkStart w:id="49" w:name="_Toc426535208"/>
      <w:r w:rsidRPr="00404A90">
        <w:rPr>
          <w:color w:val="C1961C"/>
          <w:sz w:val="36"/>
        </w:rPr>
        <w:t>Administración financiera</w:t>
      </w:r>
      <w:bookmarkEnd w:id="49"/>
      <w:r w:rsidRPr="00404A90">
        <w:rPr>
          <w:color w:val="C1961C"/>
          <w:sz w:val="36"/>
        </w:rPr>
        <w:t xml:space="preserve"> </w:t>
      </w:r>
    </w:p>
    <w:p w:rsidR="003C0C8C" w:rsidRPr="00404A90" w:rsidRDefault="003C0C8C" w:rsidP="003C0C8C">
      <w:r w:rsidRPr="00404A90">
        <w:t>Instructor: _____________________________________________________ Fecha: ____________________</w:t>
      </w:r>
    </w:p>
    <w:p w:rsidR="003C0C8C" w:rsidRPr="00404A90" w:rsidRDefault="003C0C8C" w:rsidP="003C0C8C">
      <w:r w:rsidRPr="00404A90">
        <w:t xml:space="preserve">Este formulario permitirá que usted y su instructor determinen sus conocimientos sobre la administración financiera para los negocios antes y después de la capacitación. </w:t>
      </w:r>
      <w:r w:rsidR="00C70ECA">
        <w:t>Por favor l</w:t>
      </w:r>
      <w:r w:rsidRPr="00404A90">
        <w:t xml:space="preserve">ea cada una de las </w:t>
      </w:r>
      <w:r w:rsidR="0067229F">
        <w:t>declar</w:t>
      </w:r>
      <w:r w:rsidRPr="00404A90">
        <w:t xml:space="preserve">aciones siguientes. </w:t>
      </w:r>
      <w:r w:rsidR="00240909" w:rsidRPr="00404A90">
        <w:t>Marque</w:t>
      </w:r>
      <w:r w:rsidRPr="00404A90">
        <w:t xml:space="preserve"> con un círculo el número que mejor represente su opinión respecto </w:t>
      </w:r>
      <w:r w:rsidR="0067229F">
        <w:t>a</w:t>
      </w:r>
      <w:r w:rsidRPr="00404A90">
        <w:t xml:space="preserve"> cada </w:t>
      </w:r>
      <w:r w:rsidR="0067229F">
        <w:t>declar</w:t>
      </w:r>
      <w:r w:rsidRPr="00404A90">
        <w:t>ación.</w:t>
      </w:r>
    </w:p>
    <w:p w:rsidR="003C0C8C" w:rsidRPr="00404A90" w:rsidRDefault="003C0C8C" w:rsidP="003C0C8C">
      <w:pPr>
        <w:rPr>
          <w:sz w:val="14"/>
          <w:szCs w:val="12"/>
        </w:rPr>
      </w:pPr>
    </w:p>
    <w:tbl>
      <w:tblPr>
        <w:tblW w:w="10440" w:type="dxa"/>
        <w:jc w:val="center"/>
        <w:tblLayout w:type="fixed"/>
        <w:tblLook w:val="0000" w:firstRow="0" w:lastRow="0" w:firstColumn="0" w:lastColumn="0" w:noHBand="0" w:noVBand="0"/>
      </w:tblPr>
      <w:tblGrid>
        <w:gridCol w:w="5545"/>
        <w:gridCol w:w="606"/>
        <w:gridCol w:w="39"/>
        <w:gridCol w:w="569"/>
        <w:gridCol w:w="27"/>
        <w:gridCol w:w="576"/>
        <w:gridCol w:w="620"/>
        <w:gridCol w:w="609"/>
        <w:gridCol w:w="583"/>
        <w:gridCol w:w="603"/>
        <w:gridCol w:w="651"/>
        <w:gridCol w:w="12"/>
      </w:tblGrid>
      <w:tr w:rsidR="003C0C8C" w:rsidRPr="00404A90">
        <w:trPr>
          <w:cantSplit/>
          <w:trHeight w:val="368"/>
          <w:jc w:val="center"/>
        </w:trPr>
        <w:tc>
          <w:tcPr>
            <w:tcW w:w="5545" w:type="dxa"/>
          </w:tcPr>
          <w:p w:rsidR="003C0C8C" w:rsidRPr="00404A90" w:rsidRDefault="003C0C8C" w:rsidP="003C0C8C">
            <w:pPr>
              <w:spacing w:before="60" w:after="60"/>
              <w:rPr>
                <w:b/>
              </w:rPr>
            </w:pPr>
          </w:p>
        </w:tc>
        <w:tc>
          <w:tcPr>
            <w:tcW w:w="2437" w:type="dxa"/>
            <w:gridSpan w:val="6"/>
            <w:tcBorders>
              <w:top w:val="single" w:sz="4" w:space="0" w:color="auto"/>
              <w:left w:val="single" w:sz="4" w:space="0" w:color="auto"/>
              <w:right w:val="double" w:sz="12" w:space="0" w:color="auto"/>
            </w:tcBorders>
            <w:vAlign w:val="center"/>
          </w:tcPr>
          <w:p w:rsidR="003C0C8C" w:rsidRPr="00404A90" w:rsidRDefault="003C0C8C" w:rsidP="003C0C8C">
            <w:pPr>
              <w:pStyle w:val="Heading4"/>
              <w:spacing w:before="0" w:after="0" w:line="240" w:lineRule="auto"/>
              <w:jc w:val="center"/>
              <w:rPr>
                <w:rFonts w:ascii="Arial" w:hAnsi="Arial" w:cs="Arial"/>
                <w:sz w:val="24"/>
              </w:rPr>
            </w:pPr>
            <w:r w:rsidRPr="00404A90">
              <w:rPr>
                <w:rFonts w:ascii="Arial" w:hAnsi="Arial"/>
                <w:sz w:val="24"/>
              </w:rPr>
              <w:t xml:space="preserve">Antes </w:t>
            </w:r>
            <w:r w:rsidRPr="00404A90">
              <w:rPr>
                <w:rFonts w:ascii="Arial" w:hAnsi="Arial"/>
                <w:b w:val="0"/>
                <w:sz w:val="24"/>
              </w:rPr>
              <w:t>de la capacitación</w:t>
            </w:r>
          </w:p>
        </w:tc>
        <w:tc>
          <w:tcPr>
            <w:tcW w:w="2458" w:type="dxa"/>
            <w:gridSpan w:val="5"/>
            <w:tcBorders>
              <w:top w:val="single" w:sz="4" w:space="0" w:color="auto"/>
              <w:left w:val="double" w:sz="12" w:space="0" w:color="auto"/>
              <w:right w:val="single" w:sz="4" w:space="0" w:color="auto"/>
            </w:tcBorders>
            <w:vAlign w:val="center"/>
          </w:tcPr>
          <w:p w:rsidR="003C0C8C" w:rsidRPr="00404A90" w:rsidRDefault="003C0C8C" w:rsidP="003C0C8C">
            <w:pPr>
              <w:pStyle w:val="Heading4"/>
              <w:spacing w:before="0" w:after="0" w:line="240" w:lineRule="auto"/>
              <w:jc w:val="center"/>
              <w:rPr>
                <w:rFonts w:ascii="Arial" w:hAnsi="Arial" w:cs="Arial"/>
                <w:sz w:val="24"/>
              </w:rPr>
            </w:pPr>
            <w:r w:rsidRPr="00404A90">
              <w:rPr>
                <w:rFonts w:ascii="Arial" w:hAnsi="Arial"/>
                <w:sz w:val="24"/>
              </w:rPr>
              <w:t xml:space="preserve">Después </w:t>
            </w:r>
            <w:r w:rsidRPr="00404A90">
              <w:rPr>
                <w:rFonts w:ascii="Arial" w:hAnsi="Arial"/>
                <w:b w:val="0"/>
                <w:sz w:val="24"/>
              </w:rPr>
              <w:t>de la capacitación</w:t>
            </w:r>
          </w:p>
        </w:tc>
      </w:tr>
      <w:tr w:rsidR="003C0C8C" w:rsidRPr="00404A90">
        <w:trPr>
          <w:gridAfter w:val="1"/>
          <w:wAfter w:w="12" w:type="dxa"/>
          <w:cantSplit/>
          <w:trHeight w:val="2079"/>
          <w:jc w:val="center"/>
        </w:trPr>
        <w:tc>
          <w:tcPr>
            <w:tcW w:w="5545" w:type="dxa"/>
            <w:tcBorders>
              <w:bottom w:val="single" w:sz="4" w:space="0" w:color="auto"/>
            </w:tcBorders>
            <w:vAlign w:val="center"/>
          </w:tcPr>
          <w:p w:rsidR="003C0C8C" w:rsidRPr="00404A90" w:rsidRDefault="003C0C8C" w:rsidP="003C0C8C">
            <w:pPr>
              <w:spacing w:before="60" w:after="60"/>
              <w:rPr>
                <w:b/>
              </w:rPr>
            </w:pPr>
          </w:p>
          <w:p w:rsidR="003C0C8C" w:rsidRPr="00404A90" w:rsidRDefault="003C0C8C" w:rsidP="003C0C8C">
            <w:pPr>
              <w:spacing w:before="60" w:after="60"/>
              <w:rPr>
                <w:b/>
              </w:rPr>
            </w:pPr>
          </w:p>
          <w:p w:rsidR="003C0C8C" w:rsidRPr="00404A90" w:rsidRDefault="003C0C8C" w:rsidP="003C0C8C">
            <w:pPr>
              <w:spacing w:before="60" w:after="60"/>
              <w:rPr>
                <w:b/>
              </w:rPr>
            </w:pPr>
          </w:p>
          <w:p w:rsidR="003C0C8C" w:rsidRPr="00404A90" w:rsidRDefault="003C0C8C" w:rsidP="003C0C8C">
            <w:pPr>
              <w:spacing w:before="60" w:after="60"/>
              <w:ind w:right="113"/>
              <w:rPr>
                <w:b/>
              </w:rPr>
            </w:pPr>
          </w:p>
        </w:tc>
        <w:tc>
          <w:tcPr>
            <w:tcW w:w="645" w:type="dxa"/>
            <w:gridSpan w:val="2"/>
            <w:tcBorders>
              <w:left w:val="single" w:sz="4" w:space="0" w:color="auto"/>
              <w:bottom w:val="single" w:sz="4" w:space="0" w:color="auto"/>
            </w:tcBorders>
            <w:shd w:val="clear" w:color="auto" w:fill="BFBFBF"/>
            <w:textDirection w:val="btLr"/>
            <w:vAlign w:val="center"/>
          </w:tcPr>
          <w:p w:rsidR="003C0C8C" w:rsidRPr="00404A90" w:rsidRDefault="003C0C8C" w:rsidP="003C0C8C">
            <w:pPr>
              <w:rPr>
                <w:rFonts w:ascii="Arial" w:hAnsi="Arial" w:cs="Arial"/>
                <w:b/>
              </w:rPr>
            </w:pPr>
            <w:r w:rsidRPr="00404A90">
              <w:rPr>
                <w:rFonts w:ascii="Arial" w:hAnsi="Arial"/>
                <w:b/>
              </w:rPr>
              <w:t xml:space="preserve"> Totalmente en desacuerdo</w:t>
            </w:r>
          </w:p>
        </w:tc>
        <w:tc>
          <w:tcPr>
            <w:tcW w:w="596" w:type="dxa"/>
            <w:gridSpan w:val="2"/>
            <w:tcBorders>
              <w:bottom w:val="single" w:sz="4" w:space="0" w:color="auto"/>
            </w:tcBorders>
            <w:shd w:val="clear" w:color="auto" w:fill="BFBFBF"/>
            <w:textDirection w:val="btLr"/>
            <w:vAlign w:val="center"/>
          </w:tcPr>
          <w:p w:rsidR="003C0C8C" w:rsidRPr="00404A90" w:rsidRDefault="003C0C8C" w:rsidP="003C0C8C">
            <w:pPr>
              <w:spacing w:before="60" w:after="60"/>
              <w:ind w:right="72"/>
              <w:rPr>
                <w:rFonts w:ascii="Arial" w:hAnsi="Arial" w:cs="Arial"/>
                <w:b/>
              </w:rPr>
            </w:pPr>
            <w:r w:rsidRPr="00404A90">
              <w:rPr>
                <w:rFonts w:ascii="Arial" w:hAnsi="Arial"/>
                <w:b/>
              </w:rPr>
              <w:t xml:space="preserve"> En desacuerdo</w:t>
            </w:r>
          </w:p>
        </w:tc>
        <w:tc>
          <w:tcPr>
            <w:tcW w:w="576" w:type="dxa"/>
            <w:tcBorders>
              <w:bottom w:val="single" w:sz="4" w:space="0" w:color="auto"/>
            </w:tcBorders>
            <w:shd w:val="clear" w:color="auto" w:fill="BFBFBF"/>
            <w:textDirection w:val="btLr"/>
            <w:vAlign w:val="center"/>
          </w:tcPr>
          <w:p w:rsidR="003C0C8C" w:rsidRPr="00404A90" w:rsidRDefault="003C0C8C" w:rsidP="003C0C8C">
            <w:pPr>
              <w:spacing w:before="60" w:after="60"/>
              <w:ind w:right="72"/>
              <w:rPr>
                <w:rFonts w:ascii="Arial" w:hAnsi="Arial" w:cs="Arial"/>
                <w:b/>
              </w:rPr>
            </w:pPr>
            <w:r w:rsidRPr="00404A90">
              <w:rPr>
                <w:rFonts w:ascii="Arial" w:hAnsi="Arial"/>
                <w:b/>
              </w:rPr>
              <w:t xml:space="preserve"> De acuerdo</w:t>
            </w:r>
          </w:p>
        </w:tc>
        <w:tc>
          <w:tcPr>
            <w:tcW w:w="620" w:type="dxa"/>
            <w:tcBorders>
              <w:bottom w:val="single" w:sz="4" w:space="0" w:color="auto"/>
              <w:right w:val="double" w:sz="12" w:space="0" w:color="auto"/>
            </w:tcBorders>
            <w:shd w:val="clear" w:color="auto" w:fill="BFBFBF"/>
            <w:textDirection w:val="btLr"/>
            <w:vAlign w:val="center"/>
          </w:tcPr>
          <w:p w:rsidR="003C0C8C" w:rsidRPr="00404A90" w:rsidRDefault="003C0C8C" w:rsidP="003C0C8C">
            <w:pPr>
              <w:spacing w:before="60" w:after="60"/>
              <w:ind w:right="72"/>
              <w:rPr>
                <w:rFonts w:ascii="Arial" w:hAnsi="Arial" w:cs="Arial"/>
                <w:b/>
              </w:rPr>
            </w:pPr>
            <w:r w:rsidRPr="00404A90">
              <w:rPr>
                <w:rFonts w:ascii="Arial" w:hAnsi="Arial"/>
                <w:b/>
              </w:rPr>
              <w:t xml:space="preserve"> Totalmente de acuerdo</w:t>
            </w:r>
          </w:p>
        </w:tc>
        <w:tc>
          <w:tcPr>
            <w:tcW w:w="609" w:type="dxa"/>
            <w:tcBorders>
              <w:left w:val="double" w:sz="12" w:space="0" w:color="auto"/>
              <w:bottom w:val="single" w:sz="4" w:space="0" w:color="auto"/>
            </w:tcBorders>
            <w:shd w:val="clear" w:color="auto" w:fill="BFBFBF"/>
            <w:textDirection w:val="btLr"/>
            <w:vAlign w:val="center"/>
          </w:tcPr>
          <w:p w:rsidR="003C0C8C" w:rsidRPr="00404A90" w:rsidRDefault="003C0C8C" w:rsidP="003C0C8C">
            <w:pPr>
              <w:spacing w:before="60" w:after="60"/>
              <w:ind w:right="72"/>
              <w:rPr>
                <w:rFonts w:ascii="Arial" w:hAnsi="Arial" w:cs="Arial"/>
                <w:b/>
              </w:rPr>
            </w:pPr>
            <w:r w:rsidRPr="00404A90">
              <w:rPr>
                <w:rFonts w:ascii="Arial" w:hAnsi="Arial"/>
                <w:b/>
              </w:rPr>
              <w:t xml:space="preserve"> Totalmente en desacuerdo</w:t>
            </w:r>
          </w:p>
        </w:tc>
        <w:tc>
          <w:tcPr>
            <w:tcW w:w="583" w:type="dxa"/>
            <w:tcBorders>
              <w:bottom w:val="single" w:sz="4" w:space="0" w:color="auto"/>
            </w:tcBorders>
            <w:shd w:val="clear" w:color="auto" w:fill="BFBFBF"/>
            <w:textDirection w:val="btLr"/>
            <w:vAlign w:val="center"/>
          </w:tcPr>
          <w:p w:rsidR="003C0C8C" w:rsidRPr="00404A90" w:rsidRDefault="003C0C8C" w:rsidP="003C0C8C">
            <w:pPr>
              <w:spacing w:before="60" w:after="60"/>
              <w:ind w:right="72"/>
              <w:rPr>
                <w:rFonts w:ascii="Arial" w:hAnsi="Arial" w:cs="Arial"/>
                <w:b/>
              </w:rPr>
            </w:pPr>
            <w:r w:rsidRPr="00404A90">
              <w:rPr>
                <w:rFonts w:ascii="Arial" w:hAnsi="Arial"/>
                <w:b/>
              </w:rPr>
              <w:t xml:space="preserve"> En desacuerdo</w:t>
            </w:r>
          </w:p>
        </w:tc>
        <w:tc>
          <w:tcPr>
            <w:tcW w:w="603" w:type="dxa"/>
            <w:tcBorders>
              <w:bottom w:val="single" w:sz="4" w:space="0" w:color="auto"/>
            </w:tcBorders>
            <w:shd w:val="clear" w:color="auto" w:fill="BFBFBF"/>
            <w:textDirection w:val="btLr"/>
            <w:vAlign w:val="center"/>
          </w:tcPr>
          <w:p w:rsidR="003C0C8C" w:rsidRPr="00404A90" w:rsidRDefault="003C0C8C" w:rsidP="003C0C8C">
            <w:pPr>
              <w:spacing w:before="60" w:after="60"/>
              <w:ind w:right="72"/>
              <w:rPr>
                <w:rFonts w:ascii="Arial" w:hAnsi="Arial" w:cs="Arial"/>
                <w:b/>
              </w:rPr>
            </w:pPr>
            <w:r w:rsidRPr="00404A90">
              <w:rPr>
                <w:rFonts w:ascii="Arial" w:hAnsi="Arial"/>
                <w:b/>
              </w:rPr>
              <w:t xml:space="preserve"> De acuerdo</w:t>
            </w:r>
          </w:p>
        </w:tc>
        <w:tc>
          <w:tcPr>
            <w:tcW w:w="651" w:type="dxa"/>
            <w:tcBorders>
              <w:bottom w:val="single" w:sz="4" w:space="0" w:color="auto"/>
              <w:right w:val="single" w:sz="4" w:space="0" w:color="auto"/>
            </w:tcBorders>
            <w:shd w:val="clear" w:color="auto" w:fill="BFBFBF"/>
            <w:textDirection w:val="btLr"/>
            <w:vAlign w:val="center"/>
          </w:tcPr>
          <w:p w:rsidR="003C0C8C" w:rsidRPr="00404A90" w:rsidRDefault="003C0C8C" w:rsidP="003C0C8C">
            <w:pPr>
              <w:spacing w:before="60" w:after="60"/>
              <w:ind w:right="72"/>
              <w:rPr>
                <w:rFonts w:ascii="Arial" w:hAnsi="Arial" w:cs="Arial"/>
                <w:b/>
              </w:rPr>
            </w:pPr>
            <w:r w:rsidRPr="00404A90">
              <w:rPr>
                <w:rFonts w:ascii="Arial" w:hAnsi="Arial"/>
                <w:b/>
              </w:rPr>
              <w:t xml:space="preserve"> Totalmente de acuerdo</w:t>
            </w:r>
          </w:p>
        </w:tc>
      </w:tr>
      <w:tr w:rsidR="003C0C8C" w:rsidRPr="00404A90" w:rsidTr="00CB5831">
        <w:trPr>
          <w:gridAfter w:val="1"/>
          <w:wAfter w:w="12" w:type="dxa"/>
          <w:cantSplit/>
          <w:trHeight w:val="863"/>
          <w:jc w:val="center"/>
        </w:trPr>
        <w:tc>
          <w:tcPr>
            <w:tcW w:w="5545" w:type="dxa"/>
            <w:tcBorders>
              <w:left w:val="single" w:sz="4" w:space="0" w:color="auto"/>
            </w:tcBorders>
            <w:vAlign w:val="center"/>
          </w:tcPr>
          <w:p w:rsidR="003C0C8C" w:rsidRPr="00404A90" w:rsidRDefault="003C0C8C" w:rsidP="003C0C8C">
            <w:pPr>
              <w:numPr>
                <w:ilvl w:val="0"/>
                <w:numId w:val="6"/>
              </w:numPr>
              <w:spacing w:line="240" w:lineRule="auto"/>
            </w:pPr>
            <w:r w:rsidRPr="00404A90">
              <w:t>Puedo explicar el concepto de administración financiera y el motivo por el que es importante para pequeños negocios.</w:t>
            </w:r>
          </w:p>
        </w:tc>
        <w:tc>
          <w:tcPr>
            <w:tcW w:w="606" w:type="dxa"/>
            <w:tcBorders>
              <w:left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left w:val="nil"/>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tcBorders>
            <w:vAlign w:val="center"/>
          </w:tcPr>
          <w:p w:rsidR="003C0C8C" w:rsidRPr="00404A90" w:rsidRDefault="003C0C8C" w:rsidP="003C0C8C">
            <w:pPr>
              <w:numPr>
                <w:ilvl w:val="0"/>
                <w:numId w:val="6"/>
              </w:numPr>
              <w:spacing w:line="240" w:lineRule="auto"/>
            </w:pPr>
            <w:r w:rsidRPr="00404A90">
              <w:t>Sé identificar prácticas, reglas y herramientas de administración financiera que suelen estar disponibles para pequeños negocios.</w:t>
            </w:r>
          </w:p>
        </w:tc>
        <w:tc>
          <w:tcPr>
            <w:tcW w:w="606" w:type="dxa"/>
            <w:tcBorders>
              <w:left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left w:val="nil"/>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tcBorders>
            <w:vAlign w:val="center"/>
          </w:tcPr>
          <w:p w:rsidR="003C0C8C" w:rsidRPr="00404A90" w:rsidRDefault="003C0C8C" w:rsidP="003C0C8C">
            <w:pPr>
              <w:numPr>
                <w:ilvl w:val="0"/>
                <w:numId w:val="6"/>
              </w:numPr>
              <w:spacing w:line="240" w:lineRule="auto"/>
            </w:pPr>
            <w:r w:rsidRPr="00404A90">
              <w:t>Soy capaz de explicar cómo funcionan estas prácticas, reglas y herramientas de administración financiera.</w:t>
            </w:r>
          </w:p>
        </w:tc>
        <w:tc>
          <w:tcPr>
            <w:tcW w:w="606" w:type="dxa"/>
            <w:tcBorders>
              <w:left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left w:val="nil"/>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tcBorders>
            <w:vAlign w:val="center"/>
          </w:tcPr>
          <w:p w:rsidR="003C0C8C" w:rsidRPr="00404A90" w:rsidRDefault="003C0C8C" w:rsidP="003C0C8C">
            <w:pPr>
              <w:numPr>
                <w:ilvl w:val="0"/>
                <w:numId w:val="6"/>
              </w:numPr>
              <w:spacing w:line="240" w:lineRule="auto"/>
            </w:pPr>
            <w:r w:rsidRPr="00404A90">
              <w:t>Puede describir algunas de las características y beneficios de tres declaraciones financieras: balance general, declaración de flujo de fondos y estado de resultados.</w:t>
            </w:r>
          </w:p>
        </w:tc>
        <w:tc>
          <w:tcPr>
            <w:tcW w:w="606" w:type="dxa"/>
            <w:tcBorders>
              <w:left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left w:val="nil"/>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tcBorders>
            <w:vAlign w:val="center"/>
          </w:tcPr>
          <w:p w:rsidR="003C0C8C" w:rsidRPr="00404A90" w:rsidRDefault="003C0C8C" w:rsidP="003C0C8C">
            <w:pPr>
              <w:numPr>
                <w:ilvl w:val="0"/>
                <w:numId w:val="6"/>
              </w:numPr>
              <w:spacing w:line="240" w:lineRule="auto"/>
            </w:pPr>
            <w:r w:rsidRPr="00404A90">
              <w:t>Puedo explicar los beneficios de utilizar software de contabilidad “comercial”.</w:t>
            </w:r>
          </w:p>
        </w:tc>
        <w:tc>
          <w:tcPr>
            <w:tcW w:w="606" w:type="dxa"/>
            <w:tcBorders>
              <w:left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left w:val="nil"/>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tcBorders>
            <w:vAlign w:val="center"/>
          </w:tcPr>
          <w:p w:rsidR="003C0C8C" w:rsidRPr="00404A90" w:rsidRDefault="003C0C8C" w:rsidP="003C0C8C">
            <w:pPr>
              <w:numPr>
                <w:ilvl w:val="0"/>
                <w:numId w:val="6"/>
              </w:numPr>
              <w:spacing w:line="240" w:lineRule="auto"/>
            </w:pPr>
            <w:r w:rsidRPr="00404A90">
              <w:t>Puedo explicar los aspectos fundamentales de la administración financiera para pequeños negocios.</w:t>
            </w:r>
          </w:p>
        </w:tc>
        <w:tc>
          <w:tcPr>
            <w:tcW w:w="606" w:type="dxa"/>
            <w:tcBorders>
              <w:left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left w:val="nil"/>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tcBorders>
            <w:vAlign w:val="center"/>
          </w:tcPr>
          <w:p w:rsidR="003C0C8C" w:rsidRPr="00404A90" w:rsidRDefault="003C0C8C" w:rsidP="003C0C8C">
            <w:pPr>
              <w:numPr>
                <w:ilvl w:val="0"/>
                <w:numId w:val="6"/>
              </w:numPr>
              <w:spacing w:line="240" w:lineRule="auto"/>
            </w:pPr>
            <w:r w:rsidRPr="00404A90">
              <w:t>Sé explicar los aspectos fundamentales del financiamiento inicial.</w:t>
            </w:r>
          </w:p>
        </w:tc>
        <w:tc>
          <w:tcPr>
            <w:tcW w:w="606" w:type="dxa"/>
            <w:tcBorders>
              <w:left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left w:val="nil"/>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right w:val="single" w:sz="4" w:space="0" w:color="auto"/>
            </w:tcBorders>
            <w:vAlign w:val="center"/>
          </w:tcPr>
          <w:p w:rsidR="003C0C8C" w:rsidRPr="00404A90" w:rsidRDefault="003C0C8C" w:rsidP="003C0C8C">
            <w:pPr>
              <w:pStyle w:val="ColorfulShading-Accent31"/>
              <w:numPr>
                <w:ilvl w:val="0"/>
                <w:numId w:val="6"/>
              </w:numPr>
              <w:spacing w:line="240" w:lineRule="auto"/>
            </w:pPr>
            <w:r w:rsidRPr="00404A90">
              <w:t>Puedo explicar los aspectos fundamentales del financiamiento para un negocio en crecimiento.</w:t>
            </w:r>
          </w:p>
        </w:tc>
        <w:tc>
          <w:tcPr>
            <w:tcW w:w="606" w:type="dxa"/>
            <w:tcBorders>
              <w:left w:val="nil"/>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right w:val="single" w:sz="4" w:space="0" w:color="auto"/>
            </w:tcBorders>
            <w:vAlign w:val="center"/>
          </w:tcPr>
          <w:p w:rsidR="003C0C8C" w:rsidRPr="00404A90" w:rsidRDefault="003C0C8C" w:rsidP="003C0C8C">
            <w:pPr>
              <w:pStyle w:val="ColorfulShading-Accent31"/>
              <w:numPr>
                <w:ilvl w:val="0"/>
                <w:numId w:val="6"/>
              </w:numPr>
              <w:spacing w:line="240" w:lineRule="auto"/>
            </w:pPr>
            <w:r w:rsidRPr="00404A90">
              <w:t>Puedo explicar los aspectos fundamentales del financiamiento del capital de trabajo.</w:t>
            </w:r>
          </w:p>
        </w:tc>
        <w:tc>
          <w:tcPr>
            <w:tcW w:w="606" w:type="dxa"/>
            <w:tcBorders>
              <w:left w:val="nil"/>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r w:rsidR="003C0C8C" w:rsidRPr="00404A90">
        <w:trPr>
          <w:gridAfter w:val="1"/>
          <w:wAfter w:w="12" w:type="dxa"/>
          <w:cantSplit/>
          <w:trHeight w:val="720"/>
          <w:jc w:val="center"/>
        </w:trPr>
        <w:tc>
          <w:tcPr>
            <w:tcW w:w="5545" w:type="dxa"/>
            <w:tcBorders>
              <w:left w:val="single" w:sz="4" w:space="0" w:color="auto"/>
              <w:bottom w:val="single" w:sz="4" w:space="0" w:color="auto"/>
              <w:right w:val="single" w:sz="4" w:space="0" w:color="auto"/>
            </w:tcBorders>
            <w:vAlign w:val="center"/>
          </w:tcPr>
          <w:p w:rsidR="003C0C8C" w:rsidRPr="00404A90" w:rsidRDefault="003C0C8C" w:rsidP="003C0C8C">
            <w:pPr>
              <w:pStyle w:val="ColorfulShading-Accent31"/>
              <w:numPr>
                <w:ilvl w:val="0"/>
                <w:numId w:val="6"/>
              </w:numPr>
              <w:spacing w:line="240" w:lineRule="auto"/>
            </w:pPr>
            <w:r w:rsidRPr="00404A90">
              <w:t>Sé explicar los aspectos fundamentales del financiamiento de los activos fijos.</w:t>
            </w:r>
          </w:p>
        </w:tc>
        <w:tc>
          <w:tcPr>
            <w:tcW w:w="606" w:type="dxa"/>
            <w:tcBorders>
              <w:left w:val="nil"/>
              <w:bottom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608" w:type="dxa"/>
            <w:gridSpan w:val="2"/>
            <w:tcBorders>
              <w:bottom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gridSpan w:val="2"/>
            <w:tcBorders>
              <w:bottom w:val="single" w:sz="4"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20" w:type="dxa"/>
            <w:tcBorders>
              <w:bottom w:val="single" w:sz="4" w:space="0" w:color="auto"/>
              <w:right w:val="double" w:sz="12" w:space="0" w:color="auto"/>
            </w:tcBorders>
            <w:shd w:val="clear" w:color="000000" w:fill="FFFFFF"/>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609" w:type="dxa"/>
            <w:tcBorders>
              <w:left w:val="double" w:sz="12" w:space="0" w:color="auto"/>
              <w:bottom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583" w:type="dxa"/>
            <w:tcBorders>
              <w:bottom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603" w:type="dxa"/>
            <w:tcBorders>
              <w:bottom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651" w:type="dxa"/>
            <w:tcBorders>
              <w:bottom w:val="single" w:sz="4" w:space="0" w:color="auto"/>
              <w:right w:val="single" w:sz="4" w:space="0" w:color="auto"/>
            </w:tcBorders>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r>
    </w:tbl>
    <w:p w:rsidR="003C0C8C" w:rsidRPr="00404A90" w:rsidRDefault="003C0C8C" w:rsidP="003C0C8C">
      <w:pPr>
        <w:pStyle w:val="Heading1"/>
      </w:pPr>
      <w:r w:rsidRPr="00404A90">
        <w:br w:type="page"/>
      </w:r>
      <w:bookmarkStart w:id="50" w:name="_Toc426535209"/>
      <w:bookmarkStart w:id="51" w:name="_Toc427509732"/>
      <w:bookmarkStart w:id="52" w:name="_Toc433725232"/>
      <w:r w:rsidRPr="00404A90">
        <w:t>Cuestionario previo a la capacitación</w:t>
      </w:r>
      <w:bookmarkEnd w:id="46"/>
      <w:bookmarkEnd w:id="47"/>
      <w:bookmarkEnd w:id="48"/>
      <w:bookmarkEnd w:id="50"/>
      <w:bookmarkEnd w:id="51"/>
      <w:bookmarkEnd w:id="52"/>
    </w:p>
    <w:p w:rsidR="003C0C8C" w:rsidRPr="00404A90" w:rsidRDefault="003C0C8C" w:rsidP="003C0C8C">
      <w:pPr>
        <w:pStyle w:val="Heading4"/>
      </w:pPr>
      <w:bookmarkStart w:id="53" w:name="_Toc265498903"/>
      <w:r w:rsidRPr="00404A90">
        <w:t>Evalúe sus conocimientos sobre la administración financiera antes de comenzar la capacitación.</w:t>
      </w:r>
      <w:bookmarkEnd w:id="53"/>
    </w:p>
    <w:p w:rsidR="003C0C8C" w:rsidRPr="00404A90" w:rsidRDefault="003C0C8C" w:rsidP="003C0C8C">
      <w:pPr>
        <w:ind w:left="720"/>
        <w:rPr>
          <w:sz w:val="4"/>
          <w:szCs w:val="2"/>
        </w:rPr>
      </w:pPr>
    </w:p>
    <w:p w:rsidR="003C0C8C" w:rsidRPr="00404A90" w:rsidRDefault="003C0C8C" w:rsidP="003C0C8C">
      <w:pPr>
        <w:numPr>
          <w:ilvl w:val="0"/>
          <w:numId w:val="4"/>
        </w:numPr>
        <w:ind w:left="720"/>
        <w:rPr>
          <w:b/>
        </w:rPr>
      </w:pPr>
      <w:r w:rsidRPr="00404A90">
        <w:rPr>
          <w:b/>
        </w:rPr>
        <w:t>¿Cuáles de las siguientes opciones constituyen motivos para llevar a cabo una buena administración financiera? Seleccione todas las opciones que correspondan.</w:t>
      </w:r>
    </w:p>
    <w:p w:rsidR="003C0C8C" w:rsidRPr="00404A90" w:rsidRDefault="003C0C8C" w:rsidP="003C0C8C">
      <w:pPr>
        <w:numPr>
          <w:ilvl w:val="1"/>
          <w:numId w:val="4"/>
        </w:numPr>
      </w:pPr>
      <w:r w:rsidRPr="00404A90">
        <w:t>Ayuda a identificar los productos o servicios que son rentables</w:t>
      </w:r>
    </w:p>
    <w:p w:rsidR="003C0C8C" w:rsidRPr="00404A90" w:rsidRDefault="003C0C8C" w:rsidP="003C0C8C">
      <w:pPr>
        <w:numPr>
          <w:ilvl w:val="1"/>
          <w:numId w:val="4"/>
        </w:numPr>
      </w:pPr>
      <w:r w:rsidRPr="00404A90">
        <w:t>Ofrece información sobre la cantidad de dinero que el negocio puede tomar en préstamo</w:t>
      </w:r>
    </w:p>
    <w:p w:rsidR="003C0C8C" w:rsidRPr="00404A90" w:rsidRDefault="003C0C8C" w:rsidP="003C0C8C">
      <w:pPr>
        <w:numPr>
          <w:ilvl w:val="1"/>
          <w:numId w:val="4"/>
        </w:numPr>
      </w:pPr>
      <w:r w:rsidRPr="00404A90">
        <w:t>Ayuda a determinar el inventario que debe comprar el negocio</w:t>
      </w:r>
    </w:p>
    <w:p w:rsidR="003C0C8C" w:rsidRPr="00404A90" w:rsidRDefault="003C0C8C" w:rsidP="003C0C8C">
      <w:pPr>
        <w:numPr>
          <w:ilvl w:val="1"/>
          <w:numId w:val="4"/>
        </w:numPr>
      </w:pPr>
      <w:r w:rsidRPr="00404A90">
        <w:t>Es una herramienta que ayuda a planificar la expansión a mercados nuevos</w:t>
      </w:r>
    </w:p>
    <w:p w:rsidR="003C0C8C" w:rsidRPr="00404A90" w:rsidRDefault="003C0C8C" w:rsidP="003C0C8C">
      <w:pPr>
        <w:ind w:left="720"/>
      </w:pPr>
    </w:p>
    <w:p w:rsidR="003C0C8C" w:rsidRPr="00404A90" w:rsidRDefault="003C0C8C" w:rsidP="003C0C8C">
      <w:pPr>
        <w:numPr>
          <w:ilvl w:val="0"/>
          <w:numId w:val="4"/>
        </w:numPr>
        <w:ind w:left="720"/>
        <w:rPr>
          <w:b/>
        </w:rPr>
      </w:pPr>
      <w:r w:rsidRPr="00404A90">
        <w:rPr>
          <w:b/>
        </w:rPr>
        <w:t>Los negocios nuevos deberían comenzar la administración financiera con un(a) _______________________.</w:t>
      </w:r>
    </w:p>
    <w:p w:rsidR="003C0C8C" w:rsidRPr="00404A90" w:rsidRDefault="003C0C8C" w:rsidP="003C0C8C">
      <w:pPr>
        <w:numPr>
          <w:ilvl w:val="1"/>
          <w:numId w:val="4"/>
        </w:numPr>
      </w:pPr>
      <w:r w:rsidRPr="00404A90">
        <w:t>Tarjeta de crédito para negocios</w:t>
      </w:r>
    </w:p>
    <w:p w:rsidR="003C0C8C" w:rsidRPr="00404A90" w:rsidRDefault="003C0C8C" w:rsidP="003C0C8C">
      <w:pPr>
        <w:numPr>
          <w:ilvl w:val="1"/>
          <w:numId w:val="4"/>
        </w:numPr>
      </w:pPr>
      <w:r w:rsidRPr="00404A90">
        <w:t>Presupuesto</w:t>
      </w:r>
    </w:p>
    <w:p w:rsidR="003C0C8C" w:rsidRPr="00404A90" w:rsidRDefault="003C0C8C" w:rsidP="003C0C8C">
      <w:pPr>
        <w:numPr>
          <w:ilvl w:val="1"/>
          <w:numId w:val="4"/>
        </w:numPr>
      </w:pPr>
      <w:r w:rsidRPr="00404A90">
        <w:t>Compra de inventario</w:t>
      </w:r>
    </w:p>
    <w:p w:rsidR="003C0C8C" w:rsidRPr="00404A90" w:rsidRDefault="003C0C8C" w:rsidP="003C0C8C">
      <w:pPr>
        <w:numPr>
          <w:ilvl w:val="1"/>
          <w:numId w:val="4"/>
        </w:numPr>
      </w:pPr>
      <w:r w:rsidRPr="00404A90">
        <w:t>Estado de resultados</w:t>
      </w:r>
    </w:p>
    <w:p w:rsidR="003C0C8C" w:rsidRPr="00404A90" w:rsidRDefault="003C0C8C" w:rsidP="003C0C8C">
      <w:pPr>
        <w:ind w:left="720"/>
      </w:pPr>
    </w:p>
    <w:p w:rsidR="003C0C8C" w:rsidRPr="00404A90" w:rsidRDefault="003C0C8C" w:rsidP="003C0C8C">
      <w:pPr>
        <w:numPr>
          <w:ilvl w:val="0"/>
          <w:numId w:val="4"/>
        </w:numPr>
        <w:ind w:left="720"/>
        <w:rPr>
          <w:b/>
        </w:rPr>
      </w:pPr>
      <w:r w:rsidRPr="00404A90">
        <w:rPr>
          <w:b/>
        </w:rPr>
        <w:t>Una contabilidad responsable es la base de toda administración financiera.</w:t>
      </w:r>
    </w:p>
    <w:p w:rsidR="003C0C8C" w:rsidRPr="00404A90" w:rsidRDefault="003C0C8C" w:rsidP="003C0C8C">
      <w:pPr>
        <w:numPr>
          <w:ilvl w:val="1"/>
          <w:numId w:val="4"/>
        </w:numPr>
      </w:pPr>
      <w:r w:rsidRPr="00404A90">
        <w:t>Verdadero</w:t>
      </w:r>
    </w:p>
    <w:p w:rsidR="003C0C8C" w:rsidRPr="00404A90" w:rsidRDefault="003C0C8C" w:rsidP="003C0C8C">
      <w:pPr>
        <w:numPr>
          <w:ilvl w:val="1"/>
          <w:numId w:val="4"/>
        </w:numPr>
      </w:pPr>
      <w:r w:rsidRPr="00404A90">
        <w:t>Falso</w:t>
      </w:r>
    </w:p>
    <w:p w:rsidR="003C0C8C" w:rsidRPr="00404A90" w:rsidRDefault="003C0C8C" w:rsidP="003C0C8C">
      <w:pPr>
        <w:ind w:left="720"/>
      </w:pPr>
    </w:p>
    <w:p w:rsidR="003C0C8C" w:rsidRPr="00404A90" w:rsidRDefault="003C0C8C" w:rsidP="003C0C8C">
      <w:pPr>
        <w:numPr>
          <w:ilvl w:val="0"/>
          <w:numId w:val="4"/>
        </w:numPr>
        <w:ind w:left="720"/>
        <w:rPr>
          <w:b/>
        </w:rPr>
      </w:pPr>
      <w:r w:rsidRPr="00404A90">
        <w:rPr>
          <w:b/>
        </w:rPr>
        <w:t>El acto por el que los dueños del negocio se pagan a sí mismos se denomina “____________________”.</w:t>
      </w:r>
    </w:p>
    <w:p w:rsidR="003C0C8C" w:rsidRPr="00404A90" w:rsidRDefault="003C0C8C" w:rsidP="003C0C8C">
      <w:pPr>
        <w:numPr>
          <w:ilvl w:val="1"/>
          <w:numId w:val="4"/>
        </w:numPr>
      </w:pPr>
      <w:r w:rsidRPr="00404A90">
        <w:t>Remuneración para el dueño</w:t>
      </w:r>
    </w:p>
    <w:p w:rsidR="003C0C8C" w:rsidRPr="00404A90" w:rsidRDefault="003C0C8C" w:rsidP="003C0C8C">
      <w:pPr>
        <w:numPr>
          <w:ilvl w:val="1"/>
          <w:numId w:val="4"/>
        </w:numPr>
      </w:pPr>
      <w:r w:rsidRPr="00404A90">
        <w:t>Cobro de cheques</w:t>
      </w:r>
    </w:p>
    <w:p w:rsidR="003C0C8C" w:rsidRPr="00404A90" w:rsidRDefault="003C0C8C" w:rsidP="003C0C8C">
      <w:pPr>
        <w:numPr>
          <w:ilvl w:val="1"/>
          <w:numId w:val="4"/>
        </w:numPr>
      </w:pPr>
      <w:r w:rsidRPr="00404A90">
        <w:t>Estado de resultados</w:t>
      </w:r>
    </w:p>
    <w:p w:rsidR="003C0C8C" w:rsidRPr="00404A90" w:rsidRDefault="003C0C8C" w:rsidP="003C0C8C">
      <w:pPr>
        <w:numPr>
          <w:ilvl w:val="1"/>
          <w:numId w:val="4"/>
        </w:numPr>
      </w:pPr>
      <w:r w:rsidRPr="00404A90">
        <w:t>Transferencia de titularidad</w:t>
      </w:r>
    </w:p>
    <w:p w:rsidR="003C0C8C" w:rsidRPr="00404A90" w:rsidRDefault="003C0C8C" w:rsidP="003C0C8C">
      <w:pPr>
        <w:ind w:left="720"/>
      </w:pPr>
    </w:p>
    <w:p w:rsidR="003C0C8C" w:rsidRPr="00404A90" w:rsidRDefault="003C0C8C" w:rsidP="003C0C8C">
      <w:pPr>
        <w:numPr>
          <w:ilvl w:val="0"/>
          <w:numId w:val="4"/>
        </w:numPr>
        <w:ind w:left="720"/>
        <w:rPr>
          <w:b/>
        </w:rPr>
      </w:pPr>
      <w:r w:rsidRPr="00404A90">
        <w:rPr>
          <w:b/>
        </w:rPr>
        <w:t>¿Cuál es la definición de “flujo de fondos”?</w:t>
      </w:r>
    </w:p>
    <w:p w:rsidR="003C0C8C" w:rsidRPr="00404A90" w:rsidRDefault="003C0C8C" w:rsidP="003C0C8C">
      <w:pPr>
        <w:numPr>
          <w:ilvl w:val="1"/>
          <w:numId w:val="4"/>
        </w:numPr>
      </w:pPr>
      <w:r w:rsidRPr="00404A90">
        <w:t>Ventas menos costo de los bienes vendidos</w:t>
      </w:r>
    </w:p>
    <w:p w:rsidR="003C0C8C" w:rsidRPr="00404A90" w:rsidRDefault="003C0C8C" w:rsidP="003C0C8C">
      <w:pPr>
        <w:numPr>
          <w:ilvl w:val="1"/>
          <w:numId w:val="4"/>
        </w:numPr>
      </w:pPr>
      <w:r w:rsidRPr="00404A90">
        <w:t>Efectivo que ingresa al negocio o efectivo que egresa de este</w:t>
      </w:r>
    </w:p>
    <w:p w:rsidR="003C0C8C" w:rsidRPr="00404A90" w:rsidRDefault="003C0C8C" w:rsidP="003C0C8C">
      <w:pPr>
        <w:numPr>
          <w:ilvl w:val="1"/>
          <w:numId w:val="4"/>
        </w:numPr>
      </w:pPr>
      <w:r w:rsidRPr="00404A90">
        <w:t>El saldo del efectivo recibido menos el efectivo pagado durante un período de tiempo</w:t>
      </w:r>
    </w:p>
    <w:p w:rsidR="003C0C8C" w:rsidRPr="00404A90" w:rsidRDefault="003C0C8C" w:rsidP="003C0C8C">
      <w:pPr>
        <w:numPr>
          <w:ilvl w:val="1"/>
          <w:numId w:val="4"/>
        </w:numPr>
      </w:pPr>
      <w:r w:rsidRPr="00404A90">
        <w:t>Las opciones b. y c.</w:t>
      </w:r>
    </w:p>
    <w:p w:rsidR="003C0C8C" w:rsidRPr="00404A90" w:rsidRDefault="003C0C8C" w:rsidP="003C0C8C">
      <w:pPr>
        <w:numPr>
          <w:ilvl w:val="1"/>
          <w:numId w:val="4"/>
        </w:numPr>
      </w:pPr>
      <w:r w:rsidRPr="00404A90">
        <w:t>Las opciones a, b y c</w:t>
      </w:r>
    </w:p>
    <w:p w:rsidR="003C0C8C" w:rsidRPr="00404A90" w:rsidRDefault="003C0C8C" w:rsidP="003C0C8C">
      <w:pPr>
        <w:ind w:left="720"/>
      </w:pPr>
    </w:p>
    <w:p w:rsidR="003C0C8C" w:rsidRPr="00404A90" w:rsidRDefault="003C0C8C" w:rsidP="003C0C8C">
      <w:pPr>
        <w:numPr>
          <w:ilvl w:val="0"/>
          <w:numId w:val="4"/>
        </w:numPr>
        <w:ind w:left="720"/>
        <w:rPr>
          <w:b/>
        </w:rPr>
      </w:pPr>
      <w:r w:rsidRPr="00404A90">
        <w:rPr>
          <w:b/>
        </w:rPr>
        <w:t>¿Cuál de las siguientes opciones constituye un buen uso de una proyección del flujo de fondos? Seleccione todas las opciones que correspondan.</w:t>
      </w:r>
    </w:p>
    <w:p w:rsidR="003C0C8C" w:rsidRPr="00404A90" w:rsidRDefault="003C0C8C" w:rsidP="003C0C8C">
      <w:pPr>
        <w:numPr>
          <w:ilvl w:val="1"/>
          <w:numId w:val="4"/>
        </w:numPr>
      </w:pPr>
      <w:r w:rsidRPr="00404A90">
        <w:t>Determinación de los objetivos de venta y de gastos</w:t>
      </w:r>
    </w:p>
    <w:p w:rsidR="003C0C8C" w:rsidRPr="00404A90" w:rsidRDefault="003C0C8C" w:rsidP="003C0C8C">
      <w:pPr>
        <w:numPr>
          <w:ilvl w:val="1"/>
          <w:numId w:val="4"/>
        </w:numPr>
      </w:pPr>
      <w:r w:rsidRPr="00404A90">
        <w:t>Determinación del punto de equilibrio del negocio</w:t>
      </w:r>
    </w:p>
    <w:p w:rsidR="003C0C8C" w:rsidRPr="00404A90" w:rsidRDefault="003C0C8C" w:rsidP="003C0C8C">
      <w:pPr>
        <w:numPr>
          <w:ilvl w:val="1"/>
          <w:numId w:val="4"/>
        </w:numPr>
      </w:pPr>
      <w:r w:rsidRPr="00404A90">
        <w:t>Registro de las ventas</w:t>
      </w:r>
    </w:p>
    <w:p w:rsidR="003C0C8C" w:rsidRPr="00404A90" w:rsidRDefault="003C0C8C" w:rsidP="003C0C8C">
      <w:pPr>
        <w:numPr>
          <w:ilvl w:val="1"/>
          <w:numId w:val="4"/>
        </w:numPr>
      </w:pPr>
      <w:r w:rsidRPr="00404A90">
        <w:t>Planificación de las compras de equipos</w:t>
      </w:r>
    </w:p>
    <w:p w:rsidR="003C0C8C" w:rsidRPr="00404A90" w:rsidRDefault="003C0C8C" w:rsidP="003C0C8C">
      <w:pPr>
        <w:numPr>
          <w:ilvl w:val="1"/>
          <w:numId w:val="4"/>
        </w:numPr>
      </w:pPr>
      <w:r w:rsidRPr="00404A90">
        <w:t>Registro de la liquidez</w:t>
      </w:r>
    </w:p>
    <w:p w:rsidR="003C0C8C" w:rsidRPr="00404A90" w:rsidRDefault="003C0C8C" w:rsidP="003C0C8C">
      <w:pPr>
        <w:ind w:left="720"/>
      </w:pPr>
    </w:p>
    <w:p w:rsidR="003C0C8C" w:rsidRPr="00404A90" w:rsidRDefault="003C0C8C" w:rsidP="003C0C8C">
      <w:pPr>
        <w:keepNext/>
        <w:keepLines/>
        <w:numPr>
          <w:ilvl w:val="0"/>
          <w:numId w:val="4"/>
        </w:numPr>
        <w:ind w:left="720"/>
        <w:rPr>
          <w:b/>
        </w:rPr>
      </w:pPr>
      <w:r w:rsidRPr="00404A90">
        <w:rPr>
          <w:b/>
        </w:rPr>
        <w:t>¿Cuál es la fórmula básica del estado de resultados?</w:t>
      </w:r>
    </w:p>
    <w:p w:rsidR="003C0C8C" w:rsidRPr="00404A90" w:rsidRDefault="003C0C8C" w:rsidP="003C0C8C">
      <w:pPr>
        <w:keepNext/>
        <w:keepLines/>
        <w:numPr>
          <w:ilvl w:val="1"/>
          <w:numId w:val="4"/>
        </w:numPr>
      </w:pPr>
      <w:r w:rsidRPr="00404A90">
        <w:t>+ Balance de efectivo al inicio del periodo</w:t>
      </w:r>
      <w:r w:rsidRPr="00404A90">
        <w:br/>
        <w:t>– Usos operativos del efectivo</w:t>
      </w:r>
      <w:r w:rsidRPr="00404A90">
        <w:br/>
      </w:r>
      <w:r w:rsidRPr="00404A90">
        <w:rPr>
          <w:u w:val="single"/>
        </w:rPr>
        <w:t>– Usos no operativos del efectivo</w:t>
      </w:r>
      <w:r w:rsidRPr="00404A90">
        <w:br/>
        <w:t>= Balance de efectivo al final del periodo</w:t>
      </w:r>
      <w:r w:rsidRPr="00404A90">
        <w:br/>
      </w:r>
    </w:p>
    <w:p w:rsidR="003C0C8C" w:rsidRPr="00404A90" w:rsidRDefault="003C0C8C" w:rsidP="003C0C8C">
      <w:pPr>
        <w:numPr>
          <w:ilvl w:val="1"/>
          <w:numId w:val="4"/>
        </w:numPr>
      </w:pPr>
      <w:r w:rsidRPr="00404A90">
        <w:t>+ Ventas</w:t>
      </w:r>
      <w:r w:rsidRPr="00404A90">
        <w:br/>
      </w:r>
      <w:r w:rsidRPr="00404A90">
        <w:rPr>
          <w:u w:val="single"/>
        </w:rPr>
        <w:t>– Costo de mercadería vendida</w:t>
      </w:r>
      <w:r w:rsidRPr="00404A90">
        <w:br/>
        <w:t>= Ganancia bruta</w:t>
      </w:r>
      <w:r w:rsidRPr="00404A90">
        <w:br/>
      </w:r>
      <w:r w:rsidRPr="00404A90">
        <w:rPr>
          <w:u w:val="single"/>
        </w:rPr>
        <w:t>– Costos indirectos</w:t>
      </w:r>
      <w:r w:rsidRPr="00404A90">
        <w:br/>
        <w:t>= Ganancia neta</w:t>
      </w:r>
      <w:r w:rsidRPr="00404A90">
        <w:br/>
      </w:r>
    </w:p>
    <w:p w:rsidR="003C0C8C" w:rsidRPr="00404A90" w:rsidRDefault="003C0C8C" w:rsidP="003C0C8C">
      <w:pPr>
        <w:numPr>
          <w:ilvl w:val="1"/>
          <w:numId w:val="4"/>
        </w:numPr>
      </w:pPr>
      <w:r w:rsidRPr="00404A90">
        <w:t>+ Precio de compra</w:t>
      </w:r>
      <w:r w:rsidRPr="00404A90">
        <w:br/>
      </w:r>
      <w:r w:rsidRPr="00404A90">
        <w:rPr>
          <w:u w:val="single"/>
        </w:rPr>
        <w:t>– Costo de mercadería vendida</w:t>
      </w:r>
      <w:r w:rsidRPr="00404A90">
        <w:br/>
        <w:t>= Ganancia</w:t>
      </w:r>
      <w:r w:rsidRPr="00404A90">
        <w:br/>
      </w:r>
    </w:p>
    <w:p w:rsidR="003C0C8C" w:rsidRPr="00404A90" w:rsidRDefault="003C0C8C" w:rsidP="003C0C8C">
      <w:pPr>
        <w:numPr>
          <w:ilvl w:val="1"/>
          <w:numId w:val="4"/>
        </w:numPr>
      </w:pPr>
      <w:r w:rsidRPr="00404A90">
        <w:t>+ Flujo de fondos de las operaciones</w:t>
      </w:r>
      <w:r w:rsidRPr="00404A90">
        <w:br/>
        <w:t>+ Flujo de fondos del financiamiento</w:t>
      </w:r>
      <w:r w:rsidRPr="00404A90">
        <w:br/>
      </w:r>
      <w:r w:rsidRPr="00404A90">
        <w:rPr>
          <w:u w:val="single"/>
        </w:rPr>
        <w:t>+ Flujo de fondos de las inversiones</w:t>
      </w:r>
      <w:r w:rsidRPr="00404A90">
        <w:br/>
        <w:t>= Flujo de fondos neto</w:t>
      </w:r>
    </w:p>
    <w:p w:rsidR="003C0C8C" w:rsidRDefault="003C0C8C" w:rsidP="003C0C8C">
      <w:pPr>
        <w:ind w:left="720"/>
        <w:rPr>
          <w:sz w:val="24"/>
          <w:szCs w:val="24"/>
        </w:rPr>
      </w:pPr>
    </w:p>
    <w:p w:rsidR="0067229F" w:rsidRPr="0067229F" w:rsidRDefault="0067229F" w:rsidP="003C0C8C">
      <w:pPr>
        <w:ind w:left="720"/>
        <w:rPr>
          <w:sz w:val="24"/>
          <w:szCs w:val="24"/>
        </w:rPr>
      </w:pPr>
    </w:p>
    <w:p w:rsidR="003C0C8C" w:rsidRPr="00404A90" w:rsidRDefault="003C0C8C" w:rsidP="003C0C8C">
      <w:pPr>
        <w:numPr>
          <w:ilvl w:val="0"/>
          <w:numId w:val="4"/>
        </w:numPr>
        <w:ind w:left="720"/>
        <w:rPr>
          <w:b/>
        </w:rPr>
      </w:pPr>
      <w:r w:rsidRPr="00404A90">
        <w:rPr>
          <w:b/>
        </w:rPr>
        <w:t>Para la mayoría de los pequeños negocios, el financiamiento de las deudas se efectúa con ahorros del dueño o sus familiares que, con frecuencia, suelen ser la única fuente de fondos para pequeños negocios que inician sus operaciones.</w:t>
      </w:r>
    </w:p>
    <w:p w:rsidR="003C0C8C" w:rsidRPr="00404A90" w:rsidRDefault="003C0C8C" w:rsidP="003C0C8C">
      <w:pPr>
        <w:numPr>
          <w:ilvl w:val="1"/>
          <w:numId w:val="4"/>
        </w:numPr>
      </w:pPr>
      <w:r w:rsidRPr="00404A90">
        <w:t>Verdadero</w:t>
      </w:r>
    </w:p>
    <w:p w:rsidR="003C0C8C" w:rsidRPr="00404A90" w:rsidRDefault="003C0C8C" w:rsidP="003C0C8C">
      <w:pPr>
        <w:numPr>
          <w:ilvl w:val="1"/>
          <w:numId w:val="4"/>
        </w:numPr>
      </w:pPr>
      <w:r w:rsidRPr="00404A90">
        <w:t>Falso</w:t>
      </w:r>
    </w:p>
    <w:p w:rsidR="003C0C8C" w:rsidRDefault="003C0C8C" w:rsidP="003C0C8C">
      <w:pPr>
        <w:ind w:left="720"/>
        <w:rPr>
          <w:sz w:val="24"/>
          <w:szCs w:val="24"/>
        </w:rPr>
      </w:pPr>
    </w:p>
    <w:p w:rsidR="0067229F" w:rsidRPr="0067229F" w:rsidRDefault="0067229F" w:rsidP="003C0C8C">
      <w:pPr>
        <w:ind w:left="720"/>
        <w:rPr>
          <w:sz w:val="24"/>
          <w:szCs w:val="24"/>
        </w:rPr>
      </w:pPr>
    </w:p>
    <w:p w:rsidR="003C0C8C" w:rsidRPr="00404A90" w:rsidRDefault="003C0C8C" w:rsidP="003C0C8C">
      <w:pPr>
        <w:numPr>
          <w:ilvl w:val="0"/>
          <w:numId w:val="4"/>
        </w:numPr>
        <w:ind w:left="720"/>
        <w:rPr>
          <w:b/>
        </w:rPr>
      </w:pPr>
      <w:r w:rsidRPr="00404A90">
        <w:rPr>
          <w:b/>
        </w:rPr>
        <w:t>¿Cuál de las siguientes opciones podría ser un elemento de un paquete crediticio para un pequeño negocio? Seleccione todas las opciones que correspondan.</w:t>
      </w:r>
    </w:p>
    <w:p w:rsidR="003C0C8C" w:rsidRPr="00404A90" w:rsidRDefault="003C0C8C" w:rsidP="003C0C8C">
      <w:pPr>
        <w:numPr>
          <w:ilvl w:val="1"/>
          <w:numId w:val="4"/>
        </w:numPr>
      </w:pPr>
      <w:r w:rsidRPr="00404A90">
        <w:t>Plan de negocios</w:t>
      </w:r>
    </w:p>
    <w:p w:rsidR="003C0C8C" w:rsidRPr="00404A90" w:rsidRDefault="00544F44" w:rsidP="003C0C8C">
      <w:pPr>
        <w:numPr>
          <w:ilvl w:val="1"/>
          <w:numId w:val="4"/>
        </w:numPr>
      </w:pPr>
      <w:r w:rsidRPr="00404A90">
        <w:t>Estados financieros</w:t>
      </w:r>
      <w:r w:rsidR="003C0C8C" w:rsidRPr="00404A90">
        <w:t xml:space="preserve"> del negocio</w:t>
      </w:r>
    </w:p>
    <w:p w:rsidR="003C0C8C" w:rsidRPr="00404A90" w:rsidRDefault="003C0C8C" w:rsidP="003C0C8C">
      <w:pPr>
        <w:numPr>
          <w:ilvl w:val="1"/>
          <w:numId w:val="4"/>
        </w:numPr>
      </w:pPr>
      <w:r w:rsidRPr="00404A90">
        <w:t>Declaraciones de impuestos del negocio</w:t>
      </w:r>
    </w:p>
    <w:p w:rsidR="003C0C8C" w:rsidRPr="00404A90" w:rsidRDefault="003C0C8C" w:rsidP="003C0C8C">
      <w:pPr>
        <w:numPr>
          <w:ilvl w:val="1"/>
          <w:numId w:val="4"/>
        </w:numPr>
      </w:pPr>
      <w:r w:rsidRPr="00404A90">
        <w:t>Informe de crédito</w:t>
      </w:r>
    </w:p>
    <w:p w:rsidR="003C0C8C" w:rsidRPr="00404A90" w:rsidRDefault="003C0C8C" w:rsidP="003C0C8C">
      <w:pPr>
        <w:numPr>
          <w:ilvl w:val="1"/>
          <w:numId w:val="4"/>
        </w:numPr>
      </w:pPr>
      <w:r w:rsidRPr="00404A90">
        <w:t>Garantía</w:t>
      </w:r>
    </w:p>
    <w:p w:rsidR="003C0C8C" w:rsidRPr="00404A90" w:rsidRDefault="00544F44" w:rsidP="003C0C8C">
      <w:pPr>
        <w:numPr>
          <w:ilvl w:val="1"/>
          <w:numId w:val="4"/>
        </w:numPr>
      </w:pPr>
      <w:r w:rsidRPr="00404A90">
        <w:t>Estados financieros</w:t>
      </w:r>
      <w:r w:rsidR="003C0C8C" w:rsidRPr="00404A90">
        <w:t xml:space="preserve"> personales</w:t>
      </w:r>
    </w:p>
    <w:p w:rsidR="003C0C8C" w:rsidRPr="00404A90" w:rsidRDefault="003C0C8C" w:rsidP="003C0C8C">
      <w:pPr>
        <w:numPr>
          <w:ilvl w:val="1"/>
          <w:numId w:val="4"/>
        </w:numPr>
      </w:pPr>
      <w:r w:rsidRPr="00404A90">
        <w:t>Declaraciones de impuestos personales</w:t>
      </w:r>
    </w:p>
    <w:p w:rsidR="003C0C8C" w:rsidRDefault="003C0C8C" w:rsidP="003C0C8C">
      <w:pPr>
        <w:numPr>
          <w:ilvl w:val="1"/>
          <w:numId w:val="4"/>
        </w:numPr>
        <w:rPr>
          <w:sz w:val="24"/>
          <w:szCs w:val="24"/>
        </w:rPr>
      </w:pPr>
      <w:r w:rsidRPr="00404A90">
        <w:t>Contrato de compra</w:t>
      </w:r>
      <w:r w:rsidRPr="00404A90">
        <w:br/>
      </w:r>
    </w:p>
    <w:p w:rsidR="0067229F" w:rsidRPr="0067229F" w:rsidRDefault="0067229F" w:rsidP="0067229F">
      <w:pPr>
        <w:ind w:left="720"/>
        <w:rPr>
          <w:sz w:val="24"/>
          <w:szCs w:val="24"/>
        </w:rPr>
      </w:pPr>
    </w:p>
    <w:p w:rsidR="003C0C8C" w:rsidRPr="0067229F" w:rsidRDefault="003C0C8C" w:rsidP="003C0C8C">
      <w:pPr>
        <w:numPr>
          <w:ilvl w:val="0"/>
          <w:numId w:val="4"/>
        </w:numPr>
        <w:rPr>
          <w:b/>
        </w:rPr>
      </w:pPr>
      <w:r w:rsidRPr="0067229F">
        <w:rPr>
          <w:b/>
        </w:rPr>
        <w:t xml:space="preserve">De las siguientes declaraciones de administración financiera, ¿cuál es la más importante? </w:t>
      </w:r>
    </w:p>
    <w:p w:rsidR="003C0C8C" w:rsidRPr="00404A90" w:rsidRDefault="003C0C8C" w:rsidP="003C0C8C">
      <w:pPr>
        <w:numPr>
          <w:ilvl w:val="1"/>
          <w:numId w:val="4"/>
        </w:numPr>
      </w:pPr>
      <w:r w:rsidRPr="00404A90">
        <w:t>Balance general</w:t>
      </w:r>
    </w:p>
    <w:p w:rsidR="003C0C8C" w:rsidRPr="00404A90" w:rsidRDefault="003C0C8C" w:rsidP="003C0C8C">
      <w:pPr>
        <w:numPr>
          <w:ilvl w:val="1"/>
          <w:numId w:val="4"/>
        </w:numPr>
      </w:pPr>
      <w:r w:rsidRPr="00404A90">
        <w:t>Declaración de flujo de fondos</w:t>
      </w:r>
    </w:p>
    <w:p w:rsidR="003C0C8C" w:rsidRPr="00404A90" w:rsidRDefault="003C0C8C" w:rsidP="003C0C8C">
      <w:pPr>
        <w:numPr>
          <w:ilvl w:val="1"/>
          <w:numId w:val="4"/>
        </w:numPr>
      </w:pPr>
      <w:r w:rsidRPr="00404A90">
        <w:t>Estado de resultados</w:t>
      </w:r>
    </w:p>
    <w:p w:rsidR="003C0C8C" w:rsidRPr="00404A90" w:rsidRDefault="003C0C8C" w:rsidP="003C0C8C">
      <w:pPr>
        <w:numPr>
          <w:ilvl w:val="1"/>
          <w:numId w:val="4"/>
        </w:numPr>
      </w:pPr>
      <w:r w:rsidRPr="00404A90">
        <w:t>Todas las anteriores</w:t>
      </w:r>
    </w:p>
    <w:p w:rsidR="003C0C8C" w:rsidRPr="00404A90" w:rsidRDefault="003C0C8C" w:rsidP="003C0C8C">
      <w:pPr>
        <w:numPr>
          <w:ilvl w:val="1"/>
          <w:numId w:val="4"/>
        </w:numPr>
      </w:pPr>
      <w:r w:rsidRPr="00404A90">
        <w:t>Ninguna de las anteriores</w:t>
      </w:r>
    </w:p>
    <w:p w:rsidR="003C0C8C" w:rsidRPr="00404A90" w:rsidRDefault="003C0C8C" w:rsidP="003C0C8C">
      <w:pPr>
        <w:rPr>
          <w:sz w:val="2"/>
          <w:szCs w:val="2"/>
        </w:rPr>
      </w:pPr>
      <w:r w:rsidRPr="00404A90">
        <w:br w:type="page"/>
      </w:r>
    </w:p>
    <w:p w:rsidR="003C0C8C" w:rsidRPr="00404A90" w:rsidRDefault="003C0C8C" w:rsidP="003C0C8C">
      <w:pPr>
        <w:pStyle w:val="Heading1"/>
      </w:pPr>
      <w:bookmarkStart w:id="54" w:name="_Toc426535210"/>
      <w:bookmarkStart w:id="55" w:name="_Toc427509733"/>
      <w:bookmarkStart w:id="56" w:name="_Toc433725233"/>
      <w:r w:rsidRPr="00404A90">
        <w:t>Beneficios de la administración financiera</w:t>
      </w:r>
      <w:bookmarkEnd w:id="54"/>
      <w:bookmarkEnd w:id="55"/>
      <w:bookmarkEnd w:id="56"/>
    </w:p>
    <w:p w:rsidR="003C0C8C" w:rsidRPr="00404A90" w:rsidRDefault="003C0C8C" w:rsidP="003C0C8C">
      <w:r w:rsidRPr="00404A90">
        <w:t xml:space="preserve">La administración financiera de calidad ofrece muchos beneficios para los dueños de negocios. Incluye elementos como la contabilidad, las proyecciones, los </w:t>
      </w:r>
      <w:r w:rsidR="00544F44" w:rsidRPr="00404A90">
        <w:t>estados financieros</w:t>
      </w:r>
      <w:r w:rsidRPr="00404A90">
        <w:t xml:space="preserve"> y el financiamiento, que forman la base para lograr los objetivos a través de decisiones empresariales responsables.</w:t>
      </w:r>
    </w:p>
    <w:p w:rsidR="003C0C8C" w:rsidRPr="00404A90" w:rsidRDefault="003C0C8C" w:rsidP="003C0C8C">
      <w:r w:rsidRPr="00404A90">
        <w:t> </w:t>
      </w:r>
    </w:p>
    <w:p w:rsidR="003C0C8C" w:rsidRPr="00404A90" w:rsidRDefault="003C0C8C" w:rsidP="003C0C8C">
      <w:r w:rsidRPr="00404A90">
        <w:t>La administración financiera es una de las principales vías al éxito como dueño del negocio. Es la herramienta que permite determinar si el negocio es rentable. La administración financiera contribuye a identificar cuánto puede gastar en la ubicación de la tienda o la oficina, las compras de inventario, los empleados y los recursos. Se necesita información financiera precisa para fijar los precios y seleccionar los proveedores. La administración financiera ofrece las herramientas para planificar el crecimiento general del negocio, la diversificación de las líneas de productos o la expansión a mercados nuevos. Además, ayuda a determinar los productos, servicios y mercados que son rentables. Una administración financiera eficaz ofrece las herramientas para planificar para el futuro, ajustar la dirección cuando sea necesario y salir adelante en tiempos difíciles.</w:t>
      </w:r>
    </w:p>
    <w:p w:rsidR="003C0C8C" w:rsidRPr="00404A90" w:rsidRDefault="003C0C8C" w:rsidP="003C0C8C">
      <w:r w:rsidRPr="00404A90">
        <w:t> </w:t>
      </w:r>
    </w:p>
    <w:p w:rsidR="003C0C8C" w:rsidRPr="00404A90" w:rsidRDefault="003C0C8C" w:rsidP="003C0C8C">
      <w:r w:rsidRPr="00404A90">
        <w:t>Si es necesario contar con financiamiento (préstamos) para que el negocio crezca, la administración financiera ofrece la información necesaria para determinar cuánto puede pagar el negocio. Además, no solo permite tener disponibles los documentos necesarios para solicitar un préstamo sino que también es útil para analizar las circunstancias de negociación con el prestamista a fin de mejorar sus posibilidades de recibir el préstamo.</w:t>
      </w:r>
    </w:p>
    <w:p w:rsidR="003C0C8C" w:rsidRPr="00404A90" w:rsidRDefault="003C0C8C" w:rsidP="003C0C8C">
      <w:bookmarkStart w:id="57" w:name="_Toc251325284"/>
    </w:p>
    <w:p w:rsidR="003C0C8C" w:rsidRPr="00404A90" w:rsidRDefault="003C0C8C" w:rsidP="003C0C8C">
      <w:pPr>
        <w:pStyle w:val="Heading1"/>
      </w:pPr>
      <w:bookmarkStart w:id="58" w:name="_Toc426535211"/>
      <w:bookmarkStart w:id="59" w:name="_Toc427509734"/>
      <w:bookmarkStart w:id="60" w:name="_Toc433725234"/>
      <w:r w:rsidRPr="00404A90">
        <w:t>Elaboración de presupuestos</w:t>
      </w:r>
      <w:bookmarkEnd w:id="58"/>
      <w:bookmarkEnd w:id="59"/>
      <w:bookmarkEnd w:id="60"/>
    </w:p>
    <w:p w:rsidR="003C0C8C" w:rsidRPr="00404A90" w:rsidRDefault="003C0C8C" w:rsidP="003C0C8C">
      <w:r w:rsidRPr="00404A90">
        <w:t>Elaborar un presupuesto es el primer paso en la práctica de la administración financiera. Un presupuesto es una lista de todos los gastos (mensuales o anuales) organizados por categorías. Es una herramienta que permite:</w:t>
      </w:r>
    </w:p>
    <w:p w:rsidR="003C0C8C" w:rsidRPr="00404A90" w:rsidRDefault="003C0C8C" w:rsidP="003C0C8C">
      <w:pPr>
        <w:pStyle w:val="bbbb"/>
      </w:pPr>
      <w:r w:rsidRPr="00404A90">
        <w:t>Registrar todos los gastos del negocio</w:t>
      </w:r>
    </w:p>
    <w:p w:rsidR="003C0C8C" w:rsidRPr="00404A90" w:rsidRDefault="003C0C8C" w:rsidP="003C0C8C">
      <w:pPr>
        <w:pStyle w:val="bbbb"/>
      </w:pPr>
      <w:r w:rsidRPr="00404A90">
        <w:t>Planificar para el futuro</w:t>
      </w:r>
    </w:p>
    <w:p w:rsidR="003C0C8C" w:rsidRPr="00404A90" w:rsidRDefault="003C0C8C" w:rsidP="003C0C8C">
      <w:pPr>
        <w:pStyle w:val="bbbb"/>
      </w:pPr>
      <w:r w:rsidRPr="00404A90">
        <w:t>Economizar cuando es necesario</w:t>
      </w:r>
    </w:p>
    <w:p w:rsidR="003C0C8C" w:rsidRPr="00404A90" w:rsidRDefault="003C0C8C" w:rsidP="003C0C8C">
      <w:pPr>
        <w:pStyle w:val="bbbb"/>
      </w:pPr>
      <w:r w:rsidRPr="00404A90">
        <w:t>Planificar la expansión</w:t>
      </w:r>
    </w:p>
    <w:p w:rsidR="003C0C8C" w:rsidRPr="00404A90" w:rsidRDefault="003C0C8C" w:rsidP="003C0C8C">
      <w:pPr>
        <w:pStyle w:val="bbbb"/>
      </w:pPr>
      <w:r w:rsidRPr="00404A90">
        <w:t>Generar ganancias</w:t>
      </w:r>
    </w:p>
    <w:p w:rsidR="003C0C8C" w:rsidRPr="00404A90" w:rsidRDefault="003C0C8C" w:rsidP="003C0C8C">
      <w:r w:rsidRPr="00404A90">
        <w:t> </w:t>
      </w:r>
    </w:p>
    <w:p w:rsidR="003C0C8C" w:rsidRPr="00404A90" w:rsidRDefault="003C0C8C" w:rsidP="003C0C8C">
      <w:r w:rsidRPr="00404A90">
        <w:t>Una vez que elabore un presupuesto, úselo para comparar los gastos presupuestados con los gastos reales.</w:t>
      </w:r>
    </w:p>
    <w:p w:rsidR="003C0C8C" w:rsidRPr="00404A90" w:rsidRDefault="003C0C8C" w:rsidP="003C0C8C">
      <w:pPr>
        <w:pStyle w:val="Heading2"/>
      </w:pPr>
      <w:bookmarkStart w:id="61" w:name="_Toc427509735"/>
      <w:bookmarkStart w:id="62" w:name="_Toc433725235"/>
      <w:r w:rsidRPr="00404A90">
        <w:t>Tema para debate N.°1: elaboración de presupuestos</w:t>
      </w:r>
      <w:bookmarkEnd w:id="61"/>
      <w:bookmarkEnd w:id="62"/>
    </w:p>
    <w:p w:rsidR="003C0C8C" w:rsidRPr="00404A90" w:rsidRDefault="003C0C8C" w:rsidP="003C0C8C">
      <w:r w:rsidRPr="00404A90">
        <w:t xml:space="preserve">Para este debate, use el presupuesto que se ofrece como ejemplo en la página siguiente. Revise cada categoría.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3C0C8C" w:rsidRPr="00404A90">
        <w:tc>
          <w:tcPr>
            <w:tcW w:w="11016" w:type="dxa"/>
            <w:shd w:val="clear" w:color="auto" w:fill="DDD9C3"/>
          </w:tcPr>
          <w:p w:rsidR="003C0C8C" w:rsidRPr="00404A90" w:rsidRDefault="003C0C8C" w:rsidP="003C0C8C">
            <w:pPr>
              <w:tabs>
                <w:tab w:val="left" w:pos="2655"/>
              </w:tabs>
              <w:spacing w:line="240" w:lineRule="auto"/>
              <w:rPr>
                <w:rFonts w:ascii="Calibri" w:hAnsi="Calibri" w:cs="Calibri"/>
                <w:b/>
                <w:sz w:val="32"/>
                <w:szCs w:val="32"/>
              </w:rPr>
            </w:pPr>
            <w:r w:rsidRPr="00404A90">
              <w:rPr>
                <w:rFonts w:ascii="Calibri" w:hAnsi="Calibri"/>
                <w:b/>
                <w:sz w:val="32"/>
              </w:rPr>
              <w:t>¿Qué categorías de presupuesto usa usted?</w:t>
            </w:r>
          </w:p>
        </w:tc>
      </w:tr>
      <w:tr w:rsidR="003C0C8C" w:rsidRPr="00404A90" w:rsidTr="003C0C8C">
        <w:trPr>
          <w:trHeight w:val="2016"/>
        </w:trPr>
        <w:tc>
          <w:tcPr>
            <w:tcW w:w="11016" w:type="dxa"/>
          </w:tcPr>
          <w:p w:rsidR="003C0C8C" w:rsidRPr="00404A90" w:rsidRDefault="003C0C8C" w:rsidP="003C0C8C">
            <w:pPr>
              <w:pStyle w:val="Body"/>
              <w:rPr>
                <w:szCs w:val="32"/>
              </w:rPr>
            </w:pPr>
          </w:p>
        </w:tc>
      </w:tr>
    </w:tbl>
    <w:p w:rsidR="003C0C8C" w:rsidRPr="00404A90" w:rsidRDefault="003C0C8C" w:rsidP="003C0C8C">
      <w:pPr>
        <w:ind w:firstLine="720"/>
      </w:pPr>
    </w:p>
    <w:p w:rsidR="003C0C8C" w:rsidRPr="00404A90" w:rsidRDefault="003C0C8C" w:rsidP="003C0C8C">
      <w:pPr>
        <w:pStyle w:val="Heading4"/>
      </w:pPr>
      <w:r w:rsidRPr="00404A90">
        <w:br w:type="page"/>
        <w:t>Categorías de presupuesto</w:t>
      </w:r>
    </w:p>
    <w:p w:rsidR="003C0C8C" w:rsidRPr="00404A90" w:rsidRDefault="003C0C8C" w:rsidP="003C0C8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6"/>
        <w:gridCol w:w="2385"/>
        <w:gridCol w:w="2385"/>
      </w:tblGrid>
      <w:tr w:rsidR="003C0C8C" w:rsidRPr="00404A90">
        <w:trPr>
          <w:jc w:val="center"/>
        </w:trPr>
        <w:tc>
          <w:tcPr>
            <w:tcW w:w="4366" w:type="dxa"/>
            <w:shd w:val="clear" w:color="auto" w:fill="EEECE1"/>
            <w:vAlign w:val="center"/>
          </w:tcPr>
          <w:p w:rsidR="003C0C8C" w:rsidRPr="00404A90" w:rsidRDefault="003C0C8C" w:rsidP="003C0C8C">
            <w:pPr>
              <w:spacing w:line="240" w:lineRule="auto"/>
              <w:jc w:val="center"/>
              <w:rPr>
                <w:rFonts w:ascii="Calibri" w:hAnsi="Calibri"/>
                <w:b/>
                <w:color w:val="000000"/>
                <w:sz w:val="24"/>
                <w:szCs w:val="22"/>
              </w:rPr>
            </w:pPr>
            <w:r w:rsidRPr="00404A90">
              <w:rPr>
                <w:rFonts w:ascii="Calibri" w:hAnsi="Calibri"/>
                <w:b/>
                <w:color w:val="000000"/>
                <w:sz w:val="24"/>
              </w:rPr>
              <w:t>Categoría</w:t>
            </w:r>
          </w:p>
        </w:tc>
        <w:tc>
          <w:tcPr>
            <w:tcW w:w="2385" w:type="dxa"/>
            <w:shd w:val="clear" w:color="auto" w:fill="EEECE1"/>
            <w:vAlign w:val="center"/>
          </w:tcPr>
          <w:p w:rsidR="003C0C8C" w:rsidRPr="00404A90" w:rsidRDefault="003C0C8C" w:rsidP="003C0C8C">
            <w:pPr>
              <w:spacing w:line="240" w:lineRule="auto"/>
              <w:jc w:val="center"/>
              <w:rPr>
                <w:rFonts w:ascii="Calibri" w:hAnsi="Calibri"/>
                <w:b/>
                <w:color w:val="000000"/>
                <w:sz w:val="24"/>
                <w:szCs w:val="22"/>
              </w:rPr>
            </w:pPr>
            <w:r w:rsidRPr="00404A90">
              <w:rPr>
                <w:rFonts w:ascii="Calibri" w:hAnsi="Calibri"/>
                <w:b/>
                <w:color w:val="000000"/>
                <w:sz w:val="24"/>
              </w:rPr>
              <w:t>Presupuesto mensual</w:t>
            </w:r>
          </w:p>
        </w:tc>
        <w:tc>
          <w:tcPr>
            <w:tcW w:w="2385" w:type="dxa"/>
            <w:shd w:val="clear" w:color="auto" w:fill="EEECE1"/>
          </w:tcPr>
          <w:p w:rsidR="003C0C8C" w:rsidRPr="00404A90" w:rsidRDefault="003C0C8C" w:rsidP="003C0C8C">
            <w:pPr>
              <w:spacing w:line="240" w:lineRule="auto"/>
              <w:jc w:val="center"/>
              <w:rPr>
                <w:rFonts w:ascii="Calibri" w:hAnsi="Calibri"/>
                <w:b/>
                <w:color w:val="000000"/>
                <w:sz w:val="24"/>
                <w:szCs w:val="22"/>
              </w:rPr>
            </w:pPr>
            <w:r w:rsidRPr="00404A90">
              <w:rPr>
                <w:rFonts w:ascii="Calibri" w:hAnsi="Calibri"/>
                <w:b/>
                <w:color w:val="000000"/>
                <w:sz w:val="24"/>
              </w:rPr>
              <w:t xml:space="preserve">Gastos mensuales </w:t>
            </w:r>
          </w:p>
          <w:p w:rsidR="003C0C8C" w:rsidRPr="00404A90" w:rsidRDefault="003C0C8C" w:rsidP="003C0C8C">
            <w:pPr>
              <w:spacing w:line="240" w:lineRule="auto"/>
              <w:jc w:val="center"/>
              <w:rPr>
                <w:rFonts w:ascii="Calibri" w:hAnsi="Calibri"/>
                <w:b/>
                <w:color w:val="000000"/>
                <w:sz w:val="24"/>
                <w:szCs w:val="22"/>
              </w:rPr>
            </w:pPr>
            <w:r w:rsidRPr="00404A90">
              <w:rPr>
                <w:rFonts w:ascii="Calibri" w:hAnsi="Calibri"/>
                <w:b/>
                <w:color w:val="000000"/>
                <w:sz w:val="24"/>
              </w:rPr>
              <w:t>reales</w:t>
            </w: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Alquiler</w:t>
            </w:r>
          </w:p>
        </w:tc>
        <w:tc>
          <w:tcPr>
            <w:tcW w:w="2385" w:type="dxa"/>
          </w:tcPr>
          <w:p w:rsidR="003C0C8C" w:rsidRPr="00404A90" w:rsidRDefault="003C0C8C" w:rsidP="003C0C8C">
            <w:pPr>
              <w:spacing w:line="240" w:lineRule="auto"/>
              <w:rPr>
                <w:rFonts w:ascii="Calibri" w:hAnsi="Calibri"/>
                <w:color w:val="000000"/>
                <w:sz w:val="24"/>
                <w:szCs w:val="22"/>
              </w:rPr>
            </w:pPr>
          </w:p>
        </w:tc>
        <w:tc>
          <w:tcPr>
            <w:tcW w:w="2385" w:type="dxa"/>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Servicios públicos</w:t>
            </w:r>
          </w:p>
        </w:tc>
        <w:tc>
          <w:tcPr>
            <w:tcW w:w="2385" w:type="dxa"/>
          </w:tcPr>
          <w:p w:rsidR="003C0C8C" w:rsidRPr="00404A90" w:rsidRDefault="003C0C8C" w:rsidP="003C0C8C">
            <w:pPr>
              <w:spacing w:line="240" w:lineRule="auto"/>
              <w:rPr>
                <w:rFonts w:ascii="Calibri" w:hAnsi="Calibri"/>
                <w:color w:val="000000"/>
                <w:sz w:val="24"/>
                <w:szCs w:val="22"/>
              </w:rPr>
            </w:pPr>
          </w:p>
        </w:tc>
        <w:tc>
          <w:tcPr>
            <w:tcW w:w="2385" w:type="dxa"/>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Teléfono e Internet</w:t>
            </w:r>
          </w:p>
        </w:tc>
        <w:tc>
          <w:tcPr>
            <w:tcW w:w="2385" w:type="dxa"/>
          </w:tcPr>
          <w:p w:rsidR="003C0C8C" w:rsidRPr="00404A90" w:rsidRDefault="003C0C8C" w:rsidP="003C0C8C">
            <w:pPr>
              <w:spacing w:line="240" w:lineRule="auto"/>
              <w:rPr>
                <w:rFonts w:ascii="Calibri" w:hAnsi="Calibri"/>
                <w:color w:val="000000"/>
                <w:sz w:val="24"/>
                <w:szCs w:val="22"/>
              </w:rPr>
            </w:pPr>
          </w:p>
        </w:tc>
        <w:tc>
          <w:tcPr>
            <w:tcW w:w="2385" w:type="dxa"/>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Seguro</w:t>
            </w:r>
          </w:p>
        </w:tc>
        <w:tc>
          <w:tcPr>
            <w:tcW w:w="2385" w:type="dxa"/>
          </w:tcPr>
          <w:p w:rsidR="003C0C8C" w:rsidRPr="00404A90" w:rsidRDefault="003C0C8C" w:rsidP="003C0C8C">
            <w:pPr>
              <w:spacing w:line="240" w:lineRule="auto"/>
              <w:rPr>
                <w:rFonts w:ascii="Calibri" w:hAnsi="Calibri"/>
                <w:color w:val="000000"/>
                <w:sz w:val="24"/>
                <w:szCs w:val="22"/>
              </w:rPr>
            </w:pPr>
          </w:p>
        </w:tc>
        <w:tc>
          <w:tcPr>
            <w:tcW w:w="2385" w:type="dxa"/>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Empleados o contratistas</w:t>
            </w:r>
          </w:p>
        </w:tc>
        <w:tc>
          <w:tcPr>
            <w:tcW w:w="2385" w:type="dxa"/>
          </w:tcPr>
          <w:p w:rsidR="003C0C8C" w:rsidRPr="00404A90" w:rsidRDefault="003C0C8C" w:rsidP="003C0C8C">
            <w:pPr>
              <w:spacing w:line="240" w:lineRule="auto"/>
              <w:rPr>
                <w:rFonts w:ascii="Calibri" w:hAnsi="Calibri"/>
                <w:color w:val="000000"/>
                <w:sz w:val="24"/>
                <w:szCs w:val="22"/>
              </w:rPr>
            </w:pPr>
          </w:p>
        </w:tc>
        <w:tc>
          <w:tcPr>
            <w:tcW w:w="2385" w:type="dxa"/>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Materiales de oficina</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Compras de inventario</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Permisos y licencias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Cuotas, membrecías, suscripciones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Impuesto a las ganancias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C70ECA">
            <w:pPr>
              <w:spacing w:line="240" w:lineRule="auto"/>
              <w:rPr>
                <w:rFonts w:ascii="Calibri" w:hAnsi="Calibri"/>
                <w:color w:val="000000"/>
                <w:sz w:val="24"/>
                <w:szCs w:val="22"/>
              </w:rPr>
            </w:pPr>
            <w:r w:rsidRPr="00404A90">
              <w:rPr>
                <w:rFonts w:ascii="Calibri" w:hAnsi="Calibri"/>
                <w:color w:val="000000"/>
                <w:sz w:val="24"/>
              </w:rPr>
              <w:t xml:space="preserve">Ganancia del </w:t>
            </w:r>
            <w:r w:rsidR="00C70ECA">
              <w:rPr>
                <w:rFonts w:ascii="Calibri" w:hAnsi="Calibri"/>
                <w:color w:val="000000"/>
                <w:sz w:val="24"/>
              </w:rPr>
              <w:t xml:space="preserve">dueño </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Viajes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Intereses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Comisiones por servicio bancario</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Franqueos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Honorarios legales y contables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r w:rsidRPr="00404A90">
              <w:rPr>
                <w:rFonts w:ascii="Calibri" w:hAnsi="Calibri"/>
                <w:color w:val="000000"/>
                <w:sz w:val="24"/>
              </w:rPr>
              <w:t>Otros</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r w:rsidR="003C0C8C" w:rsidRPr="00404A90">
        <w:trPr>
          <w:trHeight w:val="432"/>
          <w:jc w:val="center"/>
        </w:trPr>
        <w:tc>
          <w:tcPr>
            <w:tcW w:w="4366" w:type="dxa"/>
            <w:vAlign w:val="center"/>
          </w:tcPr>
          <w:p w:rsidR="003C0C8C" w:rsidRPr="00404A90" w:rsidRDefault="003C0C8C" w:rsidP="003C0C8C">
            <w:pPr>
              <w:spacing w:line="240" w:lineRule="auto"/>
              <w:rPr>
                <w:rFonts w:ascii="Calibri" w:hAnsi="Calibri"/>
                <w:b/>
                <w:color w:val="000000"/>
                <w:sz w:val="24"/>
                <w:szCs w:val="22"/>
              </w:rPr>
            </w:pPr>
            <w:r w:rsidRPr="00404A90">
              <w:rPr>
                <w:rFonts w:ascii="Calibri" w:hAnsi="Calibri"/>
                <w:b/>
                <w:color w:val="000000"/>
                <w:sz w:val="24"/>
              </w:rPr>
              <w:t>TOTAL</w:t>
            </w:r>
          </w:p>
        </w:tc>
        <w:tc>
          <w:tcPr>
            <w:tcW w:w="2385" w:type="dxa"/>
            <w:vAlign w:val="center"/>
          </w:tcPr>
          <w:p w:rsidR="003C0C8C" w:rsidRPr="00404A90" w:rsidRDefault="003C0C8C" w:rsidP="003C0C8C">
            <w:pPr>
              <w:spacing w:line="240" w:lineRule="auto"/>
              <w:rPr>
                <w:rFonts w:ascii="Calibri" w:hAnsi="Calibri"/>
                <w:color w:val="000000"/>
                <w:sz w:val="24"/>
                <w:szCs w:val="22"/>
              </w:rPr>
            </w:pPr>
          </w:p>
        </w:tc>
        <w:tc>
          <w:tcPr>
            <w:tcW w:w="2385" w:type="dxa"/>
            <w:vAlign w:val="center"/>
          </w:tcPr>
          <w:p w:rsidR="003C0C8C" w:rsidRPr="00404A90" w:rsidRDefault="003C0C8C" w:rsidP="003C0C8C">
            <w:pPr>
              <w:spacing w:line="240" w:lineRule="auto"/>
              <w:rPr>
                <w:rFonts w:ascii="Calibri" w:hAnsi="Calibri"/>
                <w:color w:val="000000"/>
                <w:sz w:val="24"/>
                <w:szCs w:val="22"/>
              </w:rPr>
            </w:pPr>
          </w:p>
        </w:tc>
      </w:tr>
    </w:tbl>
    <w:p w:rsidR="003C0C8C" w:rsidRPr="00404A90" w:rsidRDefault="003C0C8C" w:rsidP="003C0C8C"/>
    <w:p w:rsidR="003C0C8C" w:rsidRPr="00404A90" w:rsidRDefault="003C0C8C" w:rsidP="003C0C8C"/>
    <w:p w:rsidR="003C0C8C" w:rsidRPr="00404A90" w:rsidRDefault="003C0C8C" w:rsidP="003C0C8C">
      <w:pPr>
        <w:pStyle w:val="Heading1"/>
      </w:pPr>
      <w:r w:rsidRPr="00404A90">
        <w:br w:type="page"/>
      </w:r>
      <w:bookmarkStart w:id="63" w:name="_Toc426535212"/>
      <w:bookmarkStart w:id="64" w:name="_Toc427509736"/>
      <w:bookmarkStart w:id="65" w:name="_Toc433725236"/>
      <w:r w:rsidRPr="00404A90">
        <w:t>Contabilidad</w:t>
      </w:r>
      <w:bookmarkEnd w:id="63"/>
      <w:bookmarkEnd w:id="64"/>
      <w:bookmarkEnd w:id="65"/>
    </w:p>
    <w:p w:rsidR="003C0C8C" w:rsidRPr="00404A90" w:rsidRDefault="003C0C8C" w:rsidP="003C0C8C">
      <w:r w:rsidRPr="00404A90">
        <w:t xml:space="preserve">La contabilidad es el proceso organizado mediante el que se registran todas las transacciones de ingresos y gastos. Es un componente clave de la administración financiera y contribuye a que se tomen mejores decisiones en cuanto al financiamiento, los impuestos, la remuneración para el dueño y la jubilación. </w:t>
      </w:r>
    </w:p>
    <w:p w:rsidR="003C0C8C" w:rsidRPr="00404A90" w:rsidRDefault="003C0C8C" w:rsidP="003C0C8C">
      <w:pPr>
        <w:rPr>
          <w:sz w:val="10"/>
          <w:szCs w:val="8"/>
        </w:rPr>
      </w:pPr>
    </w:p>
    <w:p w:rsidR="003C0C8C" w:rsidRPr="00404A90" w:rsidRDefault="003C0C8C" w:rsidP="003C0C8C">
      <w:r w:rsidRPr="00404A90">
        <w:t>A continuación, se describen diez pasos básicos para la contabilidad:</w:t>
      </w:r>
    </w:p>
    <w:p w:rsidR="003C0C8C" w:rsidRPr="00404A90" w:rsidRDefault="003C0C8C" w:rsidP="003C0C8C">
      <w:pPr>
        <w:rPr>
          <w:sz w:val="8"/>
          <w:szCs w:val="6"/>
        </w:rPr>
      </w:pPr>
    </w:p>
    <w:p w:rsidR="003C0C8C" w:rsidRPr="00404A90" w:rsidRDefault="003C0C8C" w:rsidP="0067229F">
      <w:pPr>
        <w:numPr>
          <w:ilvl w:val="0"/>
          <w:numId w:val="48"/>
        </w:numPr>
        <w:spacing w:after="80" w:line="276" w:lineRule="auto"/>
      </w:pPr>
      <w:r w:rsidRPr="00404A90">
        <w:rPr>
          <w:b/>
        </w:rPr>
        <w:t>Obtenga un software de contabilidad de negocios.</w:t>
      </w:r>
      <w:r w:rsidRPr="00404A90">
        <w:t xml:space="preserve"> Seleccionar el software adecuado es clave para el éxito.</w:t>
      </w:r>
    </w:p>
    <w:p w:rsidR="003C0C8C" w:rsidRPr="00404A90" w:rsidRDefault="003C0C8C" w:rsidP="0067229F">
      <w:pPr>
        <w:numPr>
          <w:ilvl w:val="0"/>
          <w:numId w:val="48"/>
        </w:numPr>
        <w:spacing w:after="80" w:line="276" w:lineRule="auto"/>
      </w:pPr>
      <w:r w:rsidRPr="00404A90">
        <w:rPr>
          <w:b/>
        </w:rPr>
        <w:t>Abra una cuenta de cheques para negocios separada.</w:t>
      </w:r>
      <w:r w:rsidRPr="00404A90">
        <w:t xml:space="preserve"> No mezcle la cuenta de cheques para negocios con la personal. </w:t>
      </w:r>
    </w:p>
    <w:p w:rsidR="003C0C8C" w:rsidRPr="00404A90" w:rsidRDefault="003C0C8C" w:rsidP="0067229F">
      <w:pPr>
        <w:numPr>
          <w:ilvl w:val="0"/>
          <w:numId w:val="48"/>
        </w:numPr>
        <w:spacing w:after="80" w:line="276" w:lineRule="auto"/>
      </w:pPr>
      <w:r w:rsidRPr="00404A90">
        <w:rPr>
          <w:b/>
        </w:rPr>
        <w:t>Concilie la cuenta de cheques.</w:t>
      </w:r>
      <w:r w:rsidRPr="00404A90">
        <w:t xml:space="preserve"> Concilie la cuenta todos los meses con un software de contabilidad empresarial o un proceso de conciliación de </w:t>
      </w:r>
      <w:r w:rsidR="0049053F" w:rsidRPr="00404A90">
        <w:t>computación en la nube (Cloud computing)</w:t>
      </w:r>
      <w:r w:rsidRPr="00404A90">
        <w:t>.</w:t>
      </w:r>
    </w:p>
    <w:p w:rsidR="003C0C8C" w:rsidRPr="00404A90" w:rsidRDefault="003C0C8C" w:rsidP="0067229F">
      <w:pPr>
        <w:numPr>
          <w:ilvl w:val="0"/>
          <w:numId w:val="48"/>
        </w:numPr>
        <w:spacing w:after="80" w:line="276" w:lineRule="auto"/>
      </w:pPr>
      <w:r w:rsidRPr="00404A90">
        <w:rPr>
          <w:b/>
        </w:rPr>
        <w:t>Registre las ventas.</w:t>
      </w:r>
      <w:r w:rsidRPr="00404A90">
        <w:t xml:space="preserve"> Cree un sistema meticuloso para registrar las ventas con herramientas como rollos para caja registradora, facturas y un libro de ventas. Use siempre el sistema de registro.</w:t>
      </w:r>
    </w:p>
    <w:p w:rsidR="003C0C8C" w:rsidRPr="00404A90" w:rsidRDefault="003C0C8C" w:rsidP="0067229F">
      <w:pPr>
        <w:numPr>
          <w:ilvl w:val="0"/>
          <w:numId w:val="48"/>
        </w:numPr>
        <w:spacing w:after="80" w:line="276" w:lineRule="auto"/>
      </w:pPr>
      <w:r w:rsidRPr="00404A90">
        <w:rPr>
          <w:b/>
        </w:rPr>
        <w:t>Deposite todas las ventas.</w:t>
      </w:r>
      <w:r w:rsidRPr="00404A90">
        <w:t xml:space="preserve"> Use los comprobantes de depósito por duplicado y deposite todas las ventas en la cuenta de cheques empresarial. Alternativamente, puede usar la "captura de depósito remoto" (RDC, por sus siglas en inglés) para depositar cheques. Esta tecnología le permite depositar un cheque en su cuenta desde su oficina a través del envío de una imagen electrónica del cheque al banco. El total de las ventas debe ser igual al total de los depósitos. No gaste el dinero de las ventas en efectivo. Vincule todos los tipos de documentos de venta (facturas, comprobantes de caja registradora y libros de ventas) con un depósito específico.</w:t>
      </w:r>
    </w:p>
    <w:p w:rsidR="003C0C8C" w:rsidRPr="00404A90" w:rsidRDefault="003C0C8C" w:rsidP="0067229F">
      <w:pPr>
        <w:numPr>
          <w:ilvl w:val="0"/>
          <w:numId w:val="48"/>
        </w:numPr>
        <w:spacing w:after="80" w:line="276" w:lineRule="auto"/>
      </w:pPr>
      <w:r w:rsidRPr="00404A90">
        <w:rPr>
          <w:b/>
        </w:rPr>
        <w:t>Emita cheques empresariales para todos los gastos del negocio (o use una tarjeta de débito empresarial).</w:t>
      </w:r>
      <w:r w:rsidRPr="00404A90">
        <w:t xml:space="preserve"> No use un sistema de caja chica hasta que tenga experiencia en contabilidad.</w:t>
      </w:r>
    </w:p>
    <w:p w:rsidR="003C0C8C" w:rsidRPr="00404A90" w:rsidRDefault="003C0C8C" w:rsidP="0067229F">
      <w:pPr>
        <w:numPr>
          <w:ilvl w:val="0"/>
          <w:numId w:val="48"/>
        </w:numPr>
        <w:spacing w:after="80" w:line="276" w:lineRule="auto"/>
      </w:pPr>
      <w:r w:rsidRPr="00404A90">
        <w:rPr>
          <w:b/>
        </w:rPr>
        <w:t>Obtenga una tarjeta de crédito de negocios separada.</w:t>
      </w:r>
      <w:r w:rsidRPr="00404A90">
        <w:t xml:space="preserve"> Si piensa usar una tarjeta de crédito para los gastos del negocio, considere la posibilidad de obtener una tarjeta a nombre del negocio. Esto contribuirá a llevar un registro de los gastos del negocio.</w:t>
      </w:r>
    </w:p>
    <w:p w:rsidR="003C0C8C" w:rsidRPr="00404A90" w:rsidRDefault="003C0C8C" w:rsidP="0067229F">
      <w:pPr>
        <w:numPr>
          <w:ilvl w:val="0"/>
          <w:numId w:val="48"/>
        </w:numPr>
        <w:spacing w:after="80" w:line="276" w:lineRule="auto"/>
      </w:pPr>
      <w:r w:rsidRPr="00404A90">
        <w:rPr>
          <w:b/>
        </w:rPr>
        <w:t>Pague los gastos del negocio primero.</w:t>
      </w:r>
      <w:r w:rsidRPr="00404A90">
        <w:t xml:space="preserve"> La mayoría de los negocios comienzan como negocios unipersonales. En estos tipos de negocios, usted, el dueño no recibe un salario sino que extrae la remuneración para el dueño. Una pregunta frecuente es: ¿cuánto dinero se extrae? Puede usarse lo siguiente como regla general: con las ventas se pagan los gastos del negocio en primer lugar, y los gastos personales en segundo lugar (paso 10 a continuación).</w:t>
      </w:r>
    </w:p>
    <w:p w:rsidR="003C0C8C" w:rsidRPr="00404A90" w:rsidRDefault="003C0C8C" w:rsidP="0067229F">
      <w:pPr>
        <w:numPr>
          <w:ilvl w:val="0"/>
          <w:numId w:val="48"/>
        </w:numPr>
        <w:spacing w:after="80" w:line="276" w:lineRule="auto"/>
      </w:pPr>
      <w:r w:rsidRPr="00404A90">
        <w:rPr>
          <w:b/>
        </w:rPr>
        <w:t>Elabore un estado de resultados (P&amp;L, por sus siglas en inglés).</w:t>
      </w:r>
      <w:r w:rsidRPr="00404A90">
        <w:t xml:space="preserve"> El saldo de la cuenta de cheques no es una buena indicación de las ganancias del negocio ni de la ganancia del dueño disponible. Un estado de resultados puede ofrecer un mejor panorama de la salud financiera de la organización.</w:t>
      </w:r>
    </w:p>
    <w:p w:rsidR="003C0C8C" w:rsidRPr="00404A90" w:rsidRDefault="003C0C8C" w:rsidP="0067229F">
      <w:pPr>
        <w:numPr>
          <w:ilvl w:val="0"/>
          <w:numId w:val="48"/>
        </w:numPr>
        <w:spacing w:after="80" w:line="276" w:lineRule="auto"/>
      </w:pPr>
      <w:r w:rsidRPr="00404A90">
        <w:rPr>
          <w:b/>
        </w:rPr>
        <w:t>Páguese a usted mismo con la remuneración para el dueño.</w:t>
      </w:r>
      <w:r w:rsidRPr="00404A90">
        <w:t xml:space="preserve"> Los dueños deben pagarse a sí mismos con un cheque o una transferencia electrónica de la cuenta de negocios a la cuenta personal. Si es el dueño único, asigne esos cheques a una cuenta de patrimonio denominada “ganancias del </w:t>
      </w:r>
      <w:r w:rsidR="00C70ECA" w:rsidRPr="00C70ECA">
        <w:t>dueño</w:t>
      </w:r>
      <w:r w:rsidRPr="00404A90">
        <w:t>”.</w:t>
      </w:r>
    </w:p>
    <w:p w:rsidR="0067229F" w:rsidRDefault="0067229F" w:rsidP="003C0C8C">
      <w:pPr>
        <w:pStyle w:val="Heading2"/>
      </w:pPr>
      <w:bookmarkStart w:id="66" w:name="_Toc427509737"/>
      <w:bookmarkStart w:id="67" w:name="_Toc433725237"/>
    </w:p>
    <w:p w:rsidR="003C0C8C" w:rsidRPr="00404A90" w:rsidRDefault="003C0C8C" w:rsidP="003C0C8C">
      <w:pPr>
        <w:pStyle w:val="Heading2"/>
      </w:pPr>
      <w:r w:rsidRPr="00404A90">
        <w:t>Software de administración financiera</w:t>
      </w:r>
      <w:bookmarkEnd w:id="66"/>
      <w:bookmarkEnd w:id="67"/>
    </w:p>
    <w:p w:rsidR="003C0C8C" w:rsidRPr="00404A90" w:rsidRDefault="003C0C8C" w:rsidP="0067229F">
      <w:pPr>
        <w:spacing w:line="276" w:lineRule="auto"/>
      </w:pPr>
      <w:r w:rsidRPr="00404A90">
        <w:t xml:space="preserve">El software de administración financiera facilita la organización y realización de tareas de contabilidad como la facturación, realizar pagos, hacer el seguimiento de ingresos y gastos y pagar salarios. Además crea informes de contabilidad, como proyecciones o declaraciones de flujo de fondos, estados de resultados y balances generales. Además de crear los informes, este software le permite a los dueños de negocios hacer un seguimiento de la prosperidad de su negocio. Los paquetes de software de contabilidad o de administración financiera comerciales son invaluables para los dueños de pequeños negocios. Si este tipo de tecnología es nueva para usted, tome un curso de nivel inicial en el colegio comunitario o centro de desarrollo comunitario local. Los tenedores de libros, contadores y contadores públicos también le pueden ayudar a elegir y configurar un paquete de administración financiera que se amolde a sus necesidades.  Con cualquier software de administración financiera es imperativo que esté configurado de manera correcta y que usted se capacite sobre cómo ingresar la información. Muchos dueños de negocios contratan tenedores de libros para ingresar información y garantizar que </w:t>
      </w:r>
      <w:r w:rsidR="00C70ECA">
        <w:t xml:space="preserve">esta </w:t>
      </w:r>
      <w:r w:rsidRPr="00404A90">
        <w:t xml:space="preserve">sea </w:t>
      </w:r>
      <w:r w:rsidR="00C70ECA">
        <w:t>precisa.</w:t>
      </w:r>
      <w:r w:rsidRPr="00404A90">
        <w:t xml:space="preserve"> No use papel para administrar su negocio o llevar el registro de </w:t>
      </w:r>
      <w:r w:rsidR="00240909" w:rsidRPr="00404A90">
        <w:t>sus ingresos</w:t>
      </w:r>
      <w:r w:rsidRPr="00404A90">
        <w:t xml:space="preserve"> y gastos.  </w:t>
      </w:r>
    </w:p>
    <w:p w:rsidR="003C0C8C" w:rsidRPr="00404A90" w:rsidRDefault="003C0C8C" w:rsidP="003C0C8C">
      <w:pPr>
        <w:pStyle w:val="Heading1"/>
      </w:pPr>
      <w:r w:rsidRPr="00404A90">
        <w:br w:type="page"/>
      </w:r>
      <w:bookmarkStart w:id="68" w:name="_Toc426535213"/>
      <w:bookmarkStart w:id="69" w:name="_Toc427509738"/>
      <w:bookmarkStart w:id="70" w:name="_Toc433725238"/>
      <w:r w:rsidRPr="00404A90">
        <w:t>Declaraciones financieras</w:t>
      </w:r>
      <w:bookmarkEnd w:id="68"/>
      <w:bookmarkEnd w:id="69"/>
      <w:bookmarkEnd w:id="70"/>
    </w:p>
    <w:p w:rsidR="003C0C8C" w:rsidRPr="00404A90" w:rsidRDefault="003C0C8C" w:rsidP="003C0C8C">
      <w:r w:rsidRPr="00404A90">
        <w:t xml:space="preserve">Las declaraciones financieras son informes sobre la prosperidad financiera y flujos de fondos de un negocio. Existen tres declaraciones básicas: </w:t>
      </w:r>
    </w:p>
    <w:p w:rsidR="003C0C8C" w:rsidRPr="00404A90" w:rsidRDefault="003C0C8C" w:rsidP="003C0C8C">
      <w:pPr>
        <w:numPr>
          <w:ilvl w:val="0"/>
          <w:numId w:val="43"/>
        </w:numPr>
      </w:pPr>
      <w:r w:rsidRPr="00404A90">
        <w:t>Balance general</w:t>
      </w:r>
    </w:p>
    <w:p w:rsidR="003C0C8C" w:rsidRPr="00404A90" w:rsidRDefault="003C0C8C" w:rsidP="003C0C8C">
      <w:pPr>
        <w:numPr>
          <w:ilvl w:val="0"/>
          <w:numId w:val="43"/>
        </w:numPr>
      </w:pPr>
      <w:r w:rsidRPr="00404A90">
        <w:t>Proyecciones de flujo de fondos (también conocido como declaraciones de flujo de caja)</w:t>
      </w:r>
    </w:p>
    <w:p w:rsidR="003C0C8C" w:rsidRPr="00404A90" w:rsidRDefault="003C0C8C" w:rsidP="003C0C8C">
      <w:pPr>
        <w:numPr>
          <w:ilvl w:val="0"/>
          <w:numId w:val="43"/>
        </w:numPr>
      </w:pPr>
      <w:r w:rsidRPr="00404A90">
        <w:t>Estado de resultados (P&amp;L, por sus siglas en inglés) (También conocido como declaración de ingreso)</w:t>
      </w:r>
      <w:r w:rsidRPr="00404A90">
        <w:br/>
      </w:r>
    </w:p>
    <w:p w:rsidR="003C0C8C" w:rsidRPr="00404A90" w:rsidRDefault="003C0C8C" w:rsidP="003C0C8C">
      <w:r w:rsidRPr="00404A90">
        <w:t xml:space="preserve">Los dueños de negocios, contadores, prestamistas y otras personas utilizan estas declaraciones financieras para obtener conocimientos de la prosperidad general de un negocio. Estas declaraciones financieras cuentan una historia sobre el negocio (sin que el dueño del negocio tenga que decir nada) y brinda respuestas a muchas preguntas, como ser: </w:t>
      </w:r>
    </w:p>
    <w:p w:rsidR="003C0C8C" w:rsidRPr="00404A90" w:rsidRDefault="003C0C8C" w:rsidP="003C0C8C">
      <w:pPr>
        <w:pStyle w:val="bbbb"/>
      </w:pPr>
      <w:r w:rsidRPr="00404A90">
        <w:t xml:space="preserve">¿Puede este negocio generar un flujo de fondos? </w:t>
      </w:r>
    </w:p>
    <w:p w:rsidR="003C0C8C" w:rsidRPr="00404A90" w:rsidRDefault="003C0C8C" w:rsidP="003C0C8C">
      <w:pPr>
        <w:pStyle w:val="bbbb"/>
      </w:pPr>
      <w:r w:rsidRPr="00404A90">
        <w:t xml:space="preserve">¿De dónde viene el efectivo? </w:t>
      </w:r>
    </w:p>
    <w:p w:rsidR="003C0C8C" w:rsidRPr="00404A90" w:rsidRDefault="003C0C8C" w:rsidP="003C0C8C">
      <w:pPr>
        <w:pStyle w:val="bbbb"/>
      </w:pPr>
      <w:r w:rsidRPr="00404A90">
        <w:t xml:space="preserve">¿Se está utilizando sabiamente el efectivo? </w:t>
      </w:r>
    </w:p>
    <w:p w:rsidR="003C0C8C" w:rsidRPr="00404A90" w:rsidRDefault="003C0C8C" w:rsidP="003C0C8C">
      <w:pPr>
        <w:pStyle w:val="bbbb"/>
      </w:pPr>
      <w:r w:rsidRPr="00404A90">
        <w:t xml:space="preserve">¿Es el negocio capaz de pagar sus préstamos? </w:t>
      </w:r>
    </w:p>
    <w:p w:rsidR="003C0C8C" w:rsidRPr="00404A90" w:rsidRDefault="003C0C8C" w:rsidP="003C0C8C">
      <w:pPr>
        <w:pStyle w:val="bbbb"/>
      </w:pPr>
      <w:r w:rsidRPr="00404A90">
        <w:t xml:space="preserve">¿Es el negocio capaz de asumir más deudas o préstamos? </w:t>
      </w:r>
    </w:p>
    <w:p w:rsidR="003C0C8C" w:rsidRPr="00404A90" w:rsidRDefault="003C0C8C" w:rsidP="003C0C8C">
      <w:pPr>
        <w:pStyle w:val="bbbb"/>
      </w:pPr>
      <w:r w:rsidRPr="00404A90">
        <w:t xml:space="preserve">¿Está ocurriendo alguna tendencia en el negocio que pueda significar problemas? </w:t>
      </w:r>
    </w:p>
    <w:p w:rsidR="003C0C8C" w:rsidRPr="00404A90" w:rsidRDefault="003C0C8C" w:rsidP="003C0C8C">
      <w:pPr>
        <w:pStyle w:val="bbbb"/>
      </w:pPr>
      <w:r w:rsidRPr="00404A90">
        <w:t xml:space="preserve">¿Es rentable la empresa? </w:t>
      </w:r>
    </w:p>
    <w:p w:rsidR="003C0C8C" w:rsidRPr="00404A90" w:rsidRDefault="003C0C8C" w:rsidP="003C0C8C">
      <w:pPr>
        <w:pStyle w:val="bbbb"/>
      </w:pPr>
      <w:r w:rsidRPr="00404A90">
        <w:t xml:space="preserve">¿Qué tan rápido la compañía renueva el inventario?  </w:t>
      </w:r>
    </w:p>
    <w:p w:rsidR="003C0C8C" w:rsidRPr="00404A90" w:rsidRDefault="003C0C8C" w:rsidP="003C0C8C"/>
    <w:p w:rsidR="003C0C8C" w:rsidRPr="00404A90" w:rsidRDefault="003C0C8C" w:rsidP="003C0C8C">
      <w:r w:rsidRPr="00404A90">
        <w:t>Estas tres declaraciones financieras, cundo se compilan de manera adecuada, proporciona una gran cantidad de conocimiento e información. Se puede utilizar para tomar decisiones inteligentes de negocios. Las declaraciones financieras se pueden generar fácilmente con paquetes de software comerciales de contabilidad y administración.</w:t>
      </w:r>
    </w:p>
    <w:p w:rsidR="003C0C8C" w:rsidRPr="00404A90" w:rsidRDefault="003C0C8C" w:rsidP="003C0C8C">
      <w:pPr>
        <w:pStyle w:val="Heading2"/>
      </w:pPr>
      <w:bookmarkStart w:id="71" w:name="_Toc427509739"/>
      <w:bookmarkStart w:id="72" w:name="_Toc433725239"/>
      <w:r w:rsidRPr="00404A90">
        <w:t>El balance general</w:t>
      </w:r>
      <w:bookmarkEnd w:id="71"/>
      <w:bookmarkEnd w:id="72"/>
    </w:p>
    <w:p w:rsidR="003C0C8C" w:rsidRPr="00404A90" w:rsidRDefault="003C0C8C" w:rsidP="003C0C8C">
      <w:r w:rsidRPr="00404A90">
        <w:t xml:space="preserve">Un balance general es una instantánea de un negocio en un punto específico en el tiempo, como ser el primer día que un negocio abre sus puertas. Los balances generales subsecuentes se preparan al concluir los periodos contables, como ser mensuales, trimestrales o a fin de año. </w:t>
      </w:r>
    </w:p>
    <w:p w:rsidR="003C0C8C" w:rsidRPr="00404A90" w:rsidRDefault="003C0C8C" w:rsidP="003C0C8C">
      <w:pPr>
        <w:tabs>
          <w:tab w:val="left" w:pos="6448"/>
        </w:tabs>
      </w:pPr>
    </w:p>
    <w:p w:rsidR="003C0C8C" w:rsidRPr="00404A90" w:rsidRDefault="003C0C8C" w:rsidP="003C0C8C">
      <w:r w:rsidRPr="00404A90">
        <w:t xml:space="preserve">Un balance general ofrece información de utilidad. Informa el valor de dólares de los activos, pasivos y patrimonio del dueño de una empresa en una fecha específica. Los activos incluyen efectivo, cuentas por cobrar, inventario, inversiones, tierra, edificios, equipamiento y algunos artículos intangibles y otros activos. Los pasivos son la deuda y las obligaciones de un empresa e incluyen préstamos por pagar, cuentas por pagar, impuestos por pagar y otros. El patrimonio del dueño muestra la cantidad de activos que puso el dueño y no los acreedores.  </w:t>
      </w:r>
    </w:p>
    <w:p w:rsidR="003C0C8C" w:rsidRPr="00404A90" w:rsidRDefault="003C0C8C" w:rsidP="003C0C8C"/>
    <w:p w:rsidR="003C0C8C" w:rsidRPr="00404A90" w:rsidRDefault="003C0C8C" w:rsidP="003C0C8C">
      <w:r w:rsidRPr="00404A90">
        <w:t>El balance general cu</w:t>
      </w:r>
      <w:r w:rsidR="00C70ECA">
        <w:t>e</w:t>
      </w:r>
      <w:r w:rsidRPr="00404A90">
        <w:t>nta una historia sobre los activos que controla su empresa como el efectivo, el equipamiento y el inventario. El balance general explica</w:t>
      </w:r>
      <w:r w:rsidR="00C70ECA">
        <w:t xml:space="preserve"> a</w:t>
      </w:r>
      <w:r w:rsidRPr="00404A90">
        <w:t xml:space="preserve"> quién pertenecen esos activos: a otra persona (acreedores) o a usted (patrimonio del dueño), cuánto capital de trabajo (efectivo) tiene para hacer funcionar su negocio, y si la empresa tiene un apalancamiento alto o está muy endeudada. Los prestamistas utilizan balances generales como parte de proceso de solicitud del préstamo. Van a comparar cuánto planea invertir de su propio dinero contra la cantidad que necesita pedir prestado. Mientras más grande la proporción de patrimonio del dueño con la deuda, </w:t>
      </w:r>
      <w:r w:rsidR="00C70ECA">
        <w:t xml:space="preserve">es </w:t>
      </w:r>
      <w:r w:rsidRPr="00404A90">
        <w:t xml:space="preserve">mejor. Los balances generales además respaldan otras buenas decisiones de negocios. Al final de un periodo contable o al final de cada año, usted tiene que crear un balance general de cierre. Se comparan los balances generales de apertura y de cierre, como un antes y después en fotos, para identificar qué ha sucedido en un periodo específico de tiempo. Puede comparar balances generales año tras año para identificar tendencias y otros factores de utilidad. </w:t>
      </w:r>
    </w:p>
    <w:p w:rsidR="003C0C8C" w:rsidRPr="00404A90" w:rsidRDefault="003C0C8C" w:rsidP="003C0C8C"/>
    <w:p w:rsidR="003C0C8C" w:rsidRPr="00404A90" w:rsidRDefault="003C0C8C" w:rsidP="003C0C8C">
      <w:r w:rsidRPr="00404A90">
        <w:t xml:space="preserve">En el ejemplo de balance general simplificado a continuación, la columna derecha muestra que el dueño invirtió $35,000 de su propio dinero (patrimonio del dueño) en su negocio. Pidió prestado $20,000 (deuda) por obtener un total de circulación de $55,000. La columna izquierda, los activos, describen cómo usó ese dinero. En este ejemplo, ella destinó $25,000 en equipamiento, $20,000 para inventario y tiene $10,000 en efectivo o capital de trabajo para hacer funcionar su negocio. </w:t>
      </w:r>
    </w:p>
    <w:p w:rsidR="003C0C8C" w:rsidRPr="00404A90" w:rsidRDefault="003C0C8C" w:rsidP="00FC6608">
      <w:pPr>
        <w:pStyle w:val="Heading4"/>
        <w:tabs>
          <w:tab w:val="center" w:pos="4950"/>
          <w:tab w:val="left" w:pos="6750"/>
        </w:tabs>
      </w:pPr>
      <w:r w:rsidRPr="00404A90">
        <w:t>Empresa XYZ</w:t>
      </w:r>
      <w:r w:rsidRPr="00404A90">
        <w:tab/>
        <w:t>Balance general</w:t>
      </w:r>
      <w:r w:rsidRPr="00404A90">
        <w:tab/>
        <w:t>Fecha de realización: 9/15/2015</w:t>
      </w:r>
    </w:p>
    <w:p w:rsidR="003C0C8C" w:rsidRPr="00404A90" w:rsidRDefault="003C0C8C" w:rsidP="003C0C8C"/>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7"/>
        <w:gridCol w:w="4469"/>
      </w:tblGrid>
      <w:tr w:rsidR="003C0C8C" w:rsidRPr="00404A90" w:rsidTr="003C0C8C">
        <w:tc>
          <w:tcPr>
            <w:tcW w:w="4387" w:type="dxa"/>
            <w:shd w:val="clear" w:color="auto" w:fill="auto"/>
          </w:tcPr>
          <w:p w:rsidR="003C0C8C" w:rsidRPr="00404A90" w:rsidRDefault="003C0C8C" w:rsidP="003C0C8C">
            <w:pPr>
              <w:rPr>
                <w:rFonts w:ascii="Arial Narrow" w:hAnsi="Arial Narrow" w:cs="Arial"/>
                <w:b/>
                <w:color w:val="000000"/>
                <w:szCs w:val="22"/>
              </w:rPr>
            </w:pPr>
            <w:r w:rsidRPr="00404A90">
              <w:rPr>
                <w:rFonts w:ascii="Arial Narrow" w:hAnsi="Arial Narrow"/>
                <w:b/>
                <w:color w:val="000000"/>
              </w:rPr>
              <w:t>Activos</w:t>
            </w:r>
          </w:p>
        </w:tc>
        <w:tc>
          <w:tcPr>
            <w:tcW w:w="4469" w:type="dxa"/>
            <w:shd w:val="clear" w:color="auto" w:fill="auto"/>
          </w:tcPr>
          <w:p w:rsidR="003C0C8C" w:rsidRPr="00404A90" w:rsidRDefault="003C0C8C" w:rsidP="003C0C8C">
            <w:pPr>
              <w:rPr>
                <w:rFonts w:ascii="Arial Narrow" w:hAnsi="Arial Narrow" w:cs="Arial"/>
                <w:b/>
                <w:color w:val="000000"/>
                <w:szCs w:val="22"/>
              </w:rPr>
            </w:pPr>
            <w:r w:rsidRPr="00404A90">
              <w:rPr>
                <w:rFonts w:ascii="Arial Narrow" w:hAnsi="Arial Narrow"/>
                <w:b/>
                <w:color w:val="000000"/>
              </w:rPr>
              <w:t>Pasivos (deudas)</w:t>
            </w:r>
          </w:p>
        </w:tc>
      </w:tr>
      <w:tr w:rsidR="003C0C8C" w:rsidRPr="00404A90" w:rsidTr="003C0C8C">
        <w:tc>
          <w:tcPr>
            <w:tcW w:w="4387" w:type="dxa"/>
            <w:shd w:val="clear" w:color="auto" w:fill="auto"/>
          </w:tcPr>
          <w:p w:rsidR="003C0C8C" w:rsidRPr="00404A90" w:rsidRDefault="003C0C8C" w:rsidP="003C0C8C">
            <w:pPr>
              <w:tabs>
                <w:tab w:val="right" w:pos="3933"/>
              </w:tabs>
              <w:ind w:left="720"/>
              <w:rPr>
                <w:rFonts w:ascii="Arial Narrow" w:hAnsi="Arial Narrow" w:cs="Arial"/>
                <w:color w:val="000000"/>
                <w:szCs w:val="22"/>
              </w:rPr>
            </w:pPr>
            <w:r w:rsidRPr="00404A90">
              <w:rPr>
                <w:rFonts w:ascii="Arial Narrow" w:hAnsi="Arial Narrow"/>
                <w:color w:val="000000"/>
              </w:rPr>
              <w:t>Efectivo</w:t>
            </w:r>
            <w:r w:rsidRPr="00404A90">
              <w:rPr>
                <w:rFonts w:ascii="Arial Narrow" w:hAnsi="Arial Narrow"/>
                <w:color w:val="000000"/>
              </w:rPr>
              <w:tab/>
              <w:t>$10,000</w:t>
            </w:r>
          </w:p>
        </w:tc>
        <w:tc>
          <w:tcPr>
            <w:tcW w:w="4469" w:type="dxa"/>
            <w:shd w:val="clear" w:color="auto" w:fill="auto"/>
          </w:tcPr>
          <w:p w:rsidR="003C0C8C" w:rsidRPr="00404A90" w:rsidRDefault="003C0C8C" w:rsidP="003C0C8C">
            <w:pPr>
              <w:jc w:val="right"/>
              <w:rPr>
                <w:rFonts w:ascii="Arial Narrow" w:hAnsi="Arial Narrow" w:cs="Arial"/>
                <w:color w:val="000000"/>
                <w:szCs w:val="22"/>
              </w:rPr>
            </w:pPr>
            <w:r w:rsidRPr="00404A90">
              <w:rPr>
                <w:rFonts w:ascii="Arial Narrow" w:hAnsi="Arial Narrow"/>
                <w:color w:val="000000"/>
              </w:rPr>
              <w:t>$20,000</w:t>
            </w:r>
          </w:p>
        </w:tc>
      </w:tr>
      <w:tr w:rsidR="003C0C8C" w:rsidRPr="00404A90" w:rsidTr="003C0C8C">
        <w:tc>
          <w:tcPr>
            <w:tcW w:w="4387" w:type="dxa"/>
            <w:shd w:val="clear" w:color="auto" w:fill="auto"/>
          </w:tcPr>
          <w:p w:rsidR="003C0C8C" w:rsidRPr="00404A90" w:rsidRDefault="003C0C8C" w:rsidP="003C0C8C">
            <w:pPr>
              <w:tabs>
                <w:tab w:val="right" w:pos="3933"/>
              </w:tabs>
              <w:ind w:left="720"/>
              <w:rPr>
                <w:rFonts w:ascii="Arial Narrow" w:hAnsi="Arial Narrow" w:cs="Arial"/>
                <w:color w:val="000000"/>
                <w:szCs w:val="22"/>
              </w:rPr>
            </w:pPr>
            <w:r w:rsidRPr="00404A90">
              <w:rPr>
                <w:rFonts w:ascii="Arial Narrow" w:hAnsi="Arial Narrow"/>
                <w:color w:val="000000"/>
              </w:rPr>
              <w:t>Equipamiento</w:t>
            </w:r>
            <w:r w:rsidRPr="00404A90">
              <w:rPr>
                <w:rFonts w:ascii="Arial Narrow" w:hAnsi="Arial Narrow"/>
                <w:color w:val="000000"/>
              </w:rPr>
              <w:tab/>
              <w:t>$25,000</w:t>
            </w:r>
          </w:p>
        </w:tc>
        <w:tc>
          <w:tcPr>
            <w:tcW w:w="4469" w:type="dxa"/>
            <w:shd w:val="clear" w:color="auto" w:fill="auto"/>
          </w:tcPr>
          <w:p w:rsidR="003C0C8C" w:rsidRPr="00404A90" w:rsidRDefault="003C0C8C" w:rsidP="003C0C8C">
            <w:pPr>
              <w:rPr>
                <w:rFonts w:ascii="Arial Narrow" w:hAnsi="Arial Narrow" w:cs="Arial"/>
                <w:b/>
                <w:color w:val="000000"/>
                <w:szCs w:val="22"/>
              </w:rPr>
            </w:pPr>
            <w:r w:rsidRPr="00404A90">
              <w:rPr>
                <w:rFonts w:ascii="Arial Narrow" w:hAnsi="Arial Narrow"/>
                <w:b/>
                <w:color w:val="000000"/>
              </w:rPr>
              <w:t>Patrimonio del dueño</w:t>
            </w:r>
          </w:p>
        </w:tc>
      </w:tr>
      <w:tr w:rsidR="003C0C8C" w:rsidRPr="00404A90" w:rsidTr="003C0C8C">
        <w:tc>
          <w:tcPr>
            <w:tcW w:w="4387" w:type="dxa"/>
            <w:shd w:val="clear" w:color="auto" w:fill="auto"/>
          </w:tcPr>
          <w:p w:rsidR="003C0C8C" w:rsidRPr="00404A90" w:rsidRDefault="003C0C8C" w:rsidP="003C0C8C">
            <w:pPr>
              <w:tabs>
                <w:tab w:val="right" w:pos="3933"/>
              </w:tabs>
              <w:ind w:left="720"/>
              <w:rPr>
                <w:rFonts w:ascii="Arial Narrow" w:hAnsi="Arial Narrow" w:cs="Arial"/>
                <w:color w:val="000000"/>
                <w:szCs w:val="22"/>
              </w:rPr>
            </w:pPr>
            <w:r w:rsidRPr="00404A90">
              <w:rPr>
                <w:rFonts w:ascii="Arial Narrow" w:hAnsi="Arial Narrow"/>
                <w:color w:val="000000"/>
              </w:rPr>
              <w:t>Inventario</w:t>
            </w:r>
            <w:r w:rsidRPr="00404A90">
              <w:rPr>
                <w:rFonts w:ascii="Arial Narrow" w:hAnsi="Arial Narrow"/>
                <w:color w:val="000000"/>
              </w:rPr>
              <w:tab/>
              <w:t>$20,000</w:t>
            </w:r>
          </w:p>
        </w:tc>
        <w:tc>
          <w:tcPr>
            <w:tcW w:w="4469" w:type="dxa"/>
            <w:shd w:val="clear" w:color="auto" w:fill="auto"/>
          </w:tcPr>
          <w:p w:rsidR="003C0C8C" w:rsidRPr="00404A90" w:rsidRDefault="003C0C8C" w:rsidP="003C0C8C">
            <w:pPr>
              <w:jc w:val="right"/>
              <w:rPr>
                <w:rFonts w:ascii="Arial Narrow" w:hAnsi="Arial Narrow" w:cs="Arial"/>
                <w:color w:val="000000"/>
                <w:szCs w:val="22"/>
              </w:rPr>
            </w:pPr>
            <w:r w:rsidRPr="00404A90">
              <w:rPr>
                <w:rFonts w:ascii="Arial Narrow" w:hAnsi="Arial Narrow"/>
                <w:color w:val="000000"/>
              </w:rPr>
              <w:t>$35,000</w:t>
            </w:r>
          </w:p>
        </w:tc>
      </w:tr>
      <w:tr w:rsidR="003C0C8C" w:rsidRPr="00404A90" w:rsidTr="003C0C8C">
        <w:tc>
          <w:tcPr>
            <w:tcW w:w="4387" w:type="dxa"/>
            <w:shd w:val="clear" w:color="auto" w:fill="auto"/>
          </w:tcPr>
          <w:p w:rsidR="003C0C8C" w:rsidRPr="00404A90" w:rsidRDefault="003C0C8C" w:rsidP="003C0C8C">
            <w:pPr>
              <w:tabs>
                <w:tab w:val="right" w:pos="3933"/>
              </w:tabs>
              <w:rPr>
                <w:rFonts w:ascii="Arial Narrow" w:hAnsi="Arial Narrow" w:cs="Arial"/>
                <w:color w:val="000000"/>
                <w:szCs w:val="22"/>
              </w:rPr>
            </w:pPr>
            <w:r w:rsidRPr="00404A90">
              <w:rPr>
                <w:rFonts w:ascii="Arial Narrow" w:hAnsi="Arial Narrow"/>
                <w:color w:val="000000"/>
              </w:rPr>
              <w:t xml:space="preserve">Total </w:t>
            </w:r>
          </w:p>
        </w:tc>
        <w:tc>
          <w:tcPr>
            <w:tcW w:w="4469" w:type="dxa"/>
            <w:shd w:val="clear" w:color="auto" w:fill="auto"/>
          </w:tcPr>
          <w:p w:rsidR="003C0C8C" w:rsidRPr="00404A90" w:rsidRDefault="003C0C8C" w:rsidP="003C0C8C">
            <w:pPr>
              <w:rPr>
                <w:rFonts w:ascii="Arial Narrow" w:hAnsi="Arial Narrow" w:cs="Arial"/>
                <w:color w:val="000000"/>
                <w:szCs w:val="22"/>
              </w:rPr>
            </w:pPr>
            <w:r w:rsidRPr="00404A90">
              <w:rPr>
                <w:rFonts w:ascii="Arial Narrow" w:hAnsi="Arial Narrow"/>
                <w:color w:val="000000"/>
              </w:rPr>
              <w:t>Total</w:t>
            </w:r>
          </w:p>
        </w:tc>
      </w:tr>
      <w:tr w:rsidR="003C0C8C" w:rsidRPr="00404A90" w:rsidTr="003C0C8C">
        <w:tc>
          <w:tcPr>
            <w:tcW w:w="4387" w:type="dxa"/>
            <w:shd w:val="clear" w:color="auto" w:fill="auto"/>
          </w:tcPr>
          <w:p w:rsidR="003C0C8C" w:rsidRPr="00404A90" w:rsidRDefault="003C0C8C" w:rsidP="003C0C8C">
            <w:pPr>
              <w:tabs>
                <w:tab w:val="right" w:pos="3933"/>
                <w:tab w:val="right" w:pos="3960"/>
              </w:tabs>
              <w:rPr>
                <w:rFonts w:ascii="Arial Narrow" w:hAnsi="Arial Narrow" w:cs="Arial"/>
                <w:b/>
                <w:color w:val="000000"/>
                <w:szCs w:val="22"/>
              </w:rPr>
            </w:pPr>
            <w:r w:rsidRPr="00404A90">
              <w:rPr>
                <w:rFonts w:ascii="Arial Narrow" w:hAnsi="Arial Narrow"/>
                <w:color w:val="000000"/>
              </w:rPr>
              <w:tab/>
            </w:r>
            <w:r w:rsidRPr="00404A90">
              <w:rPr>
                <w:rFonts w:ascii="Arial Narrow" w:hAnsi="Arial Narrow"/>
                <w:b/>
                <w:color w:val="000000"/>
              </w:rPr>
              <w:t>$55,000</w:t>
            </w:r>
          </w:p>
        </w:tc>
        <w:tc>
          <w:tcPr>
            <w:tcW w:w="4469" w:type="dxa"/>
            <w:shd w:val="clear" w:color="auto" w:fill="auto"/>
          </w:tcPr>
          <w:p w:rsidR="003C0C8C" w:rsidRPr="00404A90" w:rsidRDefault="003C0C8C" w:rsidP="003C0C8C">
            <w:pPr>
              <w:ind w:left="3600"/>
              <w:rPr>
                <w:rFonts w:ascii="Arial Narrow" w:hAnsi="Arial Narrow" w:cs="Arial"/>
                <w:b/>
                <w:color w:val="000000"/>
                <w:szCs w:val="22"/>
              </w:rPr>
            </w:pPr>
            <w:r w:rsidRPr="00404A90">
              <w:rPr>
                <w:rFonts w:ascii="Arial Narrow" w:hAnsi="Arial Narrow"/>
                <w:b/>
                <w:color w:val="000000"/>
              </w:rPr>
              <w:t>$55,000</w:t>
            </w:r>
          </w:p>
        </w:tc>
      </w:tr>
    </w:tbl>
    <w:p w:rsidR="003C0C8C" w:rsidRPr="00404A90" w:rsidRDefault="003C0C8C" w:rsidP="003C0C8C">
      <w:pPr>
        <w:rPr>
          <w:rFonts w:ascii="Arial Narrow" w:hAnsi="Arial Narrow" w:cs="Arial"/>
          <w:szCs w:val="22"/>
        </w:rPr>
      </w:pPr>
    </w:p>
    <w:p w:rsidR="003C0C8C" w:rsidRPr="00404A90" w:rsidRDefault="003C0C8C" w:rsidP="003C0C8C">
      <w:r w:rsidRPr="00404A90">
        <w:t>Note que los dos lados del balance general siempre se deben equilibrar. Los totales en ambos lados deben ser los mismos: Los activos (a la izquierda) deben ser iguales a los pasivos y al patrimonio del dueño (a la derecha). Este es un ejemplo simplificado de un balance general. Consulte la página siguiente para un ejemplo más detallado.</w:t>
      </w:r>
    </w:p>
    <w:p w:rsidR="003C0C8C" w:rsidRPr="00404A90" w:rsidRDefault="003C0C8C" w:rsidP="003C0C8C"/>
    <w:p w:rsidR="003C0C8C" w:rsidRPr="00404A90" w:rsidRDefault="003C0C8C" w:rsidP="003C0C8C"/>
    <w:p w:rsidR="003C0C8C" w:rsidRPr="00404A90" w:rsidRDefault="003C0C8C" w:rsidP="003C0C8C">
      <w:pPr>
        <w:jc w:val="center"/>
        <w:rPr>
          <w:rFonts w:ascii="Arial Narrow" w:hAnsi="Arial Narrow"/>
          <w:szCs w:val="22"/>
        </w:rPr>
      </w:pPr>
    </w:p>
    <w:p w:rsidR="003C0C8C" w:rsidRPr="00404A90" w:rsidRDefault="003C0C8C" w:rsidP="003C0C8C">
      <w:pPr>
        <w:pStyle w:val="Heading4"/>
      </w:pPr>
      <w:r w:rsidRPr="00404A90">
        <w:br w:type="page"/>
        <w:t>Ejemplo de balance general detallado</w:t>
      </w:r>
    </w:p>
    <w:p w:rsidR="003C0C8C" w:rsidRPr="00404A90" w:rsidRDefault="003C0C8C" w:rsidP="003C0C8C">
      <w:r w:rsidRPr="00404A90">
        <w:t xml:space="preserve">Aquí se encuentra un balance general más detallado que incluye más categorías de activos y pasivos. Para aprender más sobre balances generales, visite el sitio web de la SBA: </w:t>
      </w:r>
      <w:hyperlink r:id="rId15" w:history="1">
        <w:r w:rsidRPr="00404A90">
          <w:rPr>
            <w:rStyle w:val="Hyperlink"/>
          </w:rPr>
          <w:t>www.sba.gov/content/financial</w:t>
        </w:r>
        <w:bookmarkStart w:id="73" w:name="_Hlt427407313"/>
        <w:bookmarkStart w:id="74" w:name="_Hlt427407315"/>
        <w:r w:rsidRPr="00404A90">
          <w:rPr>
            <w:rStyle w:val="Hyperlink"/>
          </w:rPr>
          <w:t>-</w:t>
        </w:r>
        <w:bookmarkEnd w:id="73"/>
        <w:bookmarkEnd w:id="74"/>
        <w:r w:rsidRPr="00404A90">
          <w:rPr>
            <w:rStyle w:val="Hyperlink"/>
          </w:rPr>
          <w:t>st</w:t>
        </w:r>
        <w:bookmarkStart w:id="75" w:name="_Hlt427407309"/>
        <w:bookmarkStart w:id="76" w:name="_Hlt427407310"/>
        <w:r w:rsidRPr="00404A90">
          <w:rPr>
            <w:rStyle w:val="Hyperlink"/>
          </w:rPr>
          <w:t>a</w:t>
        </w:r>
        <w:bookmarkEnd w:id="75"/>
        <w:bookmarkEnd w:id="76"/>
        <w:r w:rsidRPr="00404A90">
          <w:rPr>
            <w:rStyle w:val="Hyperlink"/>
          </w:rPr>
          <w:t>tements</w:t>
        </w:r>
      </w:hyperlink>
      <w:r w:rsidRPr="00404A90">
        <w:t>.</w:t>
      </w:r>
    </w:p>
    <w:tbl>
      <w:tblPr>
        <w:tblpPr w:leftFromText="180" w:rightFromText="180" w:vertAnchor="text" w:horzAnchor="margin" w:tblpXSpec="center" w:tblpY="136"/>
        <w:tblOverlap w:val="never"/>
        <w:tblW w:w="540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0" w:type="dxa"/>
          <w:right w:w="0" w:type="dxa"/>
        </w:tblCellMar>
        <w:tblLook w:val="0600" w:firstRow="0" w:lastRow="0" w:firstColumn="0" w:lastColumn="0" w:noHBand="1" w:noVBand="1"/>
      </w:tblPr>
      <w:tblGrid>
        <w:gridCol w:w="3864"/>
        <w:gridCol w:w="191"/>
        <w:gridCol w:w="1350"/>
      </w:tblGrid>
      <w:tr w:rsidR="00FC6608" w:rsidRPr="00404A90" w:rsidTr="005F4C1C">
        <w:trPr>
          <w:trHeight w:val="248"/>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b/>
                <w:bCs/>
              </w:rPr>
              <w:t>Balance General inicial</w:t>
            </w:r>
          </w:p>
        </w:tc>
        <w:tc>
          <w:tcPr>
            <w:tcW w:w="191"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48"/>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b/>
                <w:bCs/>
              </w:rPr>
              <w:t>Empresa ABC</w:t>
            </w:r>
          </w:p>
        </w:tc>
        <w:tc>
          <w:tcPr>
            <w:tcW w:w="191"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48"/>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b/>
                <w:bCs/>
              </w:rPr>
              <w:t>Preparado el 9/15/2015</w:t>
            </w:r>
          </w:p>
        </w:tc>
        <w:tc>
          <w:tcPr>
            <w:tcW w:w="191"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30"/>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c>
          <w:tcPr>
            <w:tcW w:w="191"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150"/>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b/>
                <w:bCs/>
              </w:rPr>
              <w:t>Activos</w:t>
            </w:r>
            <w:r w:rsidRPr="00404A90">
              <w:rPr>
                <w:rFonts w:ascii="Calibri" w:hAnsi="Calibri"/>
              </w:rPr>
              <w:t> </w:t>
            </w:r>
          </w:p>
        </w:tc>
        <w:tc>
          <w:tcPr>
            <w:tcW w:w="191"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48"/>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b/>
                <w:bCs/>
              </w:rPr>
            </w:pPr>
            <w:r w:rsidRPr="00404A90">
              <w:rPr>
                <w:rFonts w:ascii="Calibri" w:hAnsi="Calibri"/>
                <w:b/>
                <w:bCs/>
              </w:rPr>
              <w:t>Activos actuales</w:t>
            </w:r>
          </w:p>
        </w:tc>
        <w:tc>
          <w:tcPr>
            <w:tcW w:w="191"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33"/>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ind w:firstLine="180"/>
              <w:rPr>
                <w:rFonts w:ascii="Calibri" w:hAnsi="Calibri"/>
              </w:rPr>
            </w:pPr>
            <w:r w:rsidRPr="00404A90">
              <w:rPr>
                <w:rFonts w:ascii="Calibri" w:hAnsi="Calibri"/>
              </w:rPr>
              <w:t>Efectivo</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17.250</w:t>
            </w:r>
          </w:p>
        </w:tc>
      </w:tr>
      <w:tr w:rsidR="00FC6608" w:rsidRPr="00404A90" w:rsidTr="005F4C1C">
        <w:trPr>
          <w:trHeight w:val="233"/>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ind w:firstLine="180"/>
              <w:rPr>
                <w:rFonts w:ascii="Calibri" w:hAnsi="Calibri"/>
              </w:rPr>
            </w:pPr>
            <w:r w:rsidRPr="00404A90">
              <w:rPr>
                <w:rFonts w:ascii="Calibri" w:hAnsi="Calibri"/>
              </w:rPr>
              <w:t>Cuentas por cobrar</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r>
      <w:tr w:rsidR="00FC6608" w:rsidRPr="00404A90" w:rsidTr="005F4C1C">
        <w:trPr>
          <w:trHeight w:val="233"/>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ind w:firstLine="180"/>
              <w:rPr>
                <w:rFonts w:ascii="Calibri" w:hAnsi="Calibri"/>
              </w:rPr>
            </w:pPr>
            <w:r w:rsidRPr="00404A90">
              <w:rPr>
                <w:rFonts w:ascii="Calibri" w:hAnsi="Calibri"/>
              </w:rPr>
              <w:t>Inventarios</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46.800</w:t>
            </w:r>
          </w:p>
        </w:tc>
      </w:tr>
      <w:tr w:rsidR="00FC6608" w:rsidRPr="00404A90" w:rsidTr="005F4C1C">
        <w:trPr>
          <w:trHeight w:val="233"/>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ind w:firstLine="180"/>
              <w:rPr>
                <w:rFonts w:ascii="Calibri" w:hAnsi="Calibri"/>
              </w:rPr>
            </w:pPr>
            <w:r w:rsidRPr="00404A90">
              <w:rPr>
                <w:rFonts w:ascii="Calibri" w:hAnsi="Calibri"/>
              </w:rPr>
              <w:t>Gastos prepagados</w:t>
            </w:r>
          </w:p>
        </w:tc>
        <w:tc>
          <w:tcPr>
            <w:tcW w:w="191" w:type="dxa"/>
            <w:tcBorders>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bottom w:val="single" w:sz="4" w:space="0" w:color="000000"/>
            </w:tcBorders>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8.375</w:t>
            </w:r>
          </w:p>
        </w:tc>
      </w:tr>
      <w:tr w:rsidR="00FC6608" w:rsidRPr="00404A90" w:rsidTr="005F4C1C">
        <w:trPr>
          <w:trHeight w:val="310"/>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b/>
                <w:bCs/>
              </w:rPr>
              <w:t>Activos actuales totales</w:t>
            </w:r>
          </w:p>
        </w:tc>
        <w:tc>
          <w:tcPr>
            <w:tcW w:w="191"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72.425</w:t>
            </w:r>
          </w:p>
        </w:tc>
      </w:tr>
      <w:tr w:rsidR="00D87402" w:rsidRPr="00404A90" w:rsidTr="005F4C1C">
        <w:trPr>
          <w:trHeight w:val="177"/>
        </w:trPr>
        <w:tc>
          <w:tcPr>
            <w:tcW w:w="3864" w:type="dxa"/>
            <w:shd w:val="clear" w:color="auto" w:fill="auto"/>
            <w:tcMar>
              <w:top w:w="15" w:type="dxa"/>
              <w:left w:w="5" w:type="dxa"/>
              <w:bottom w:w="0" w:type="dxa"/>
              <w:right w:w="5" w:type="dxa"/>
            </w:tcMar>
            <w:vAlign w:val="bottom"/>
          </w:tcPr>
          <w:p w:rsidR="00D87402" w:rsidRPr="00404A90" w:rsidRDefault="00D87402" w:rsidP="00D87402">
            <w:pPr>
              <w:spacing w:line="240" w:lineRule="auto"/>
              <w:rPr>
                <w:rFonts w:ascii="Calibri" w:hAnsi="Calibri"/>
                <w:b/>
                <w:bCs/>
              </w:rPr>
            </w:pPr>
          </w:p>
        </w:tc>
        <w:tc>
          <w:tcPr>
            <w:tcW w:w="191" w:type="dxa"/>
            <w:tcBorders>
              <w:top w:val="single" w:sz="4" w:space="0" w:color="000000"/>
            </w:tcBorders>
            <w:shd w:val="clear" w:color="auto" w:fill="auto"/>
            <w:tcMar>
              <w:top w:w="15" w:type="dxa"/>
              <w:left w:w="5" w:type="dxa"/>
              <w:bottom w:w="0" w:type="dxa"/>
              <w:right w:w="5" w:type="dxa"/>
            </w:tcMar>
            <w:vAlign w:val="center"/>
          </w:tcPr>
          <w:p w:rsidR="00D87402" w:rsidRPr="00404A90" w:rsidRDefault="00D87402" w:rsidP="00D87402">
            <w:pPr>
              <w:spacing w:line="240" w:lineRule="auto"/>
              <w:rPr>
                <w:rFonts w:ascii="Calibri" w:hAnsi="Calibri"/>
              </w:rPr>
            </w:pPr>
          </w:p>
        </w:tc>
        <w:tc>
          <w:tcPr>
            <w:tcW w:w="1350" w:type="dxa"/>
            <w:tcBorders>
              <w:top w:val="single" w:sz="4" w:space="0" w:color="000000"/>
            </w:tcBorders>
            <w:shd w:val="clear" w:color="auto" w:fill="auto"/>
            <w:tcMar>
              <w:top w:w="15" w:type="dxa"/>
              <w:left w:w="5" w:type="dxa"/>
              <w:bottom w:w="0" w:type="dxa"/>
              <w:right w:w="5" w:type="dxa"/>
            </w:tcMar>
          </w:tcPr>
          <w:p w:rsidR="00D87402" w:rsidRPr="00404A90" w:rsidRDefault="00D87402" w:rsidP="00D87402">
            <w:pPr>
              <w:spacing w:line="240" w:lineRule="auto"/>
              <w:rPr>
                <w:rFonts w:ascii="Calibri" w:hAnsi="Calibri"/>
              </w:rPr>
            </w:pPr>
          </w:p>
        </w:tc>
      </w:tr>
      <w:tr w:rsidR="00FC6608" w:rsidRPr="00404A90" w:rsidTr="005F4C1C">
        <w:trPr>
          <w:trHeight w:val="357"/>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b/>
                <w:bCs/>
              </w:rPr>
              <w:t>Activos fijos (activos no actuales)</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30"/>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b/>
                <w:bCs/>
              </w:rPr>
              <w:t>Propiedad, planta y equipo</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p>
        </w:tc>
      </w:tr>
      <w:tr w:rsidR="00FC6608" w:rsidRPr="00404A90" w:rsidTr="005F4C1C">
        <w:trPr>
          <w:trHeight w:val="233"/>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Tierra</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r>
      <w:tr w:rsidR="00FC6608" w:rsidRPr="00404A90" w:rsidTr="005F4C1C">
        <w:trPr>
          <w:trHeight w:val="233"/>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Edificios (aumento del arrendamiento)</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65.000</w:t>
            </w:r>
          </w:p>
        </w:tc>
      </w:tr>
      <w:tr w:rsidR="00FC6608" w:rsidRPr="00404A90" w:rsidTr="005F4C1C">
        <w:trPr>
          <w:trHeight w:val="233"/>
        </w:trPr>
        <w:tc>
          <w:tcPr>
            <w:tcW w:w="3864" w:type="dxa"/>
            <w:shd w:val="clear" w:color="auto" w:fill="auto"/>
            <w:tcMar>
              <w:top w:w="15" w:type="dxa"/>
              <w:left w:w="5" w:type="dxa"/>
              <w:bottom w:w="0" w:type="dxa"/>
              <w:right w:w="5" w:type="dxa"/>
            </w:tcMar>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Maquinaria</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17.500</w:t>
            </w:r>
          </w:p>
        </w:tc>
      </w:tr>
      <w:tr w:rsidR="00FC6608" w:rsidRPr="00404A90" w:rsidTr="005F4C1C">
        <w:trPr>
          <w:trHeight w:val="230"/>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Equipo de oficina</w:t>
            </w:r>
          </w:p>
        </w:tc>
        <w:tc>
          <w:tcPr>
            <w:tcW w:w="191" w:type="dxa"/>
            <w:tcBorders>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bottom w:val="single" w:sz="4" w:space="0" w:color="000000"/>
            </w:tcBorders>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10.075</w:t>
            </w:r>
          </w:p>
        </w:tc>
      </w:tr>
      <w:tr w:rsidR="00FC6608" w:rsidRPr="00404A90" w:rsidTr="005F4C1C">
        <w:trPr>
          <w:trHeight w:val="228"/>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b/>
                <w:bCs/>
              </w:rPr>
              <w:t>Activos fijos totales</w:t>
            </w:r>
          </w:p>
        </w:tc>
        <w:tc>
          <w:tcPr>
            <w:tcW w:w="191"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top w:val="single" w:sz="4" w:space="0" w:color="000000"/>
              <w:bottom w:val="single" w:sz="4" w:space="0" w:color="000000"/>
            </w:tcBorders>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92.575</w:t>
            </w:r>
          </w:p>
        </w:tc>
      </w:tr>
      <w:tr w:rsidR="00FC6608" w:rsidRPr="00404A90" w:rsidTr="005F4C1C">
        <w:trPr>
          <w:trHeight w:val="145"/>
        </w:trPr>
        <w:tc>
          <w:tcPr>
            <w:tcW w:w="3864"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p>
        </w:tc>
        <w:tc>
          <w:tcPr>
            <w:tcW w:w="191"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p>
        </w:tc>
        <w:tc>
          <w:tcPr>
            <w:tcW w:w="1350" w:type="dxa"/>
            <w:tcBorders>
              <w:top w:val="single" w:sz="4" w:space="0" w:color="000000"/>
              <w:bottom w:val="single" w:sz="4" w:space="0" w:color="000000"/>
            </w:tcBorders>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p>
        </w:tc>
      </w:tr>
      <w:tr w:rsidR="00FC6608" w:rsidRPr="00404A90" w:rsidTr="005F4C1C">
        <w:trPr>
          <w:trHeight w:val="305"/>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b/>
                <w:bCs/>
              </w:rPr>
              <w:t>Activos totales</w:t>
            </w:r>
          </w:p>
        </w:tc>
        <w:tc>
          <w:tcPr>
            <w:tcW w:w="191"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165.000</w:t>
            </w:r>
          </w:p>
        </w:tc>
      </w:tr>
      <w:tr w:rsidR="00D87402" w:rsidRPr="00404A90" w:rsidTr="005F4C1C">
        <w:trPr>
          <w:trHeight w:val="305"/>
        </w:trPr>
        <w:tc>
          <w:tcPr>
            <w:tcW w:w="3864" w:type="dxa"/>
            <w:shd w:val="clear" w:color="auto" w:fill="auto"/>
            <w:tcMar>
              <w:top w:w="15" w:type="dxa"/>
              <w:left w:w="5" w:type="dxa"/>
              <w:bottom w:w="0" w:type="dxa"/>
              <w:right w:w="5" w:type="dxa"/>
            </w:tcMar>
            <w:vAlign w:val="center"/>
          </w:tcPr>
          <w:p w:rsidR="00D87402" w:rsidRPr="00404A90" w:rsidRDefault="00D87402" w:rsidP="00D87402">
            <w:pPr>
              <w:spacing w:line="240" w:lineRule="auto"/>
              <w:rPr>
                <w:rFonts w:ascii="Calibri" w:hAnsi="Calibri"/>
                <w:b/>
                <w:bCs/>
              </w:rPr>
            </w:pPr>
          </w:p>
        </w:tc>
        <w:tc>
          <w:tcPr>
            <w:tcW w:w="191" w:type="dxa"/>
            <w:tcBorders>
              <w:top w:val="single" w:sz="4" w:space="0" w:color="000000"/>
            </w:tcBorders>
            <w:shd w:val="clear" w:color="auto" w:fill="auto"/>
            <w:tcMar>
              <w:top w:w="15" w:type="dxa"/>
              <w:left w:w="5" w:type="dxa"/>
              <w:bottom w:w="0" w:type="dxa"/>
              <w:right w:w="5" w:type="dxa"/>
            </w:tcMar>
            <w:vAlign w:val="center"/>
          </w:tcPr>
          <w:p w:rsidR="00D87402" w:rsidRPr="00404A90" w:rsidRDefault="00D87402" w:rsidP="00D87402">
            <w:pPr>
              <w:spacing w:line="240" w:lineRule="auto"/>
              <w:rPr>
                <w:rFonts w:ascii="Calibri" w:hAnsi="Calibri"/>
              </w:rPr>
            </w:pPr>
          </w:p>
        </w:tc>
        <w:tc>
          <w:tcPr>
            <w:tcW w:w="1350" w:type="dxa"/>
            <w:tcBorders>
              <w:top w:val="single" w:sz="4" w:space="0" w:color="000000"/>
            </w:tcBorders>
            <w:shd w:val="clear" w:color="auto" w:fill="auto"/>
            <w:tcMar>
              <w:top w:w="15" w:type="dxa"/>
              <w:left w:w="5" w:type="dxa"/>
              <w:bottom w:w="0" w:type="dxa"/>
              <w:right w:w="5" w:type="dxa"/>
            </w:tcMar>
            <w:vAlign w:val="center"/>
          </w:tcPr>
          <w:p w:rsidR="00D87402" w:rsidRPr="00404A90" w:rsidRDefault="00D87402" w:rsidP="00D87402">
            <w:pPr>
              <w:spacing w:line="240" w:lineRule="auto"/>
              <w:rPr>
                <w:rFonts w:ascii="Calibri" w:hAnsi="Calibri"/>
              </w:rPr>
            </w:pPr>
          </w:p>
        </w:tc>
      </w:tr>
      <w:tr w:rsidR="00FC6608" w:rsidRPr="00404A90" w:rsidTr="005F4C1C">
        <w:trPr>
          <w:trHeight w:val="300"/>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b/>
                <w:bCs/>
              </w:rPr>
              <w:t>Pasivos</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33"/>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Cuentas por pagar</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r>
      <w:tr w:rsidR="00FC6608" w:rsidRPr="00404A90" w:rsidTr="005F4C1C">
        <w:trPr>
          <w:trHeight w:val="233"/>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Impuestos por pagar</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w:t>
            </w:r>
          </w:p>
        </w:tc>
      </w:tr>
      <w:tr w:rsidR="00FC6608" w:rsidRPr="00404A90" w:rsidTr="005F4C1C">
        <w:trPr>
          <w:trHeight w:val="233"/>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Otros pasivos</w:t>
            </w:r>
          </w:p>
        </w:tc>
        <w:tc>
          <w:tcPr>
            <w:tcW w:w="191" w:type="dxa"/>
            <w:tcBorders>
              <w:bottom w:val="single" w:sz="4" w:space="0" w:color="D9D9D9"/>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bottom w:val="single" w:sz="4" w:space="0" w:color="D9D9D9"/>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r>
      <w:tr w:rsidR="00FC6608" w:rsidRPr="00404A90" w:rsidTr="005F4C1C">
        <w:trPr>
          <w:trHeight w:val="233"/>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tabs>
                <w:tab w:val="center" w:pos="4950"/>
              </w:tabs>
              <w:spacing w:line="240" w:lineRule="auto"/>
              <w:ind w:firstLine="180"/>
              <w:rPr>
                <w:rFonts w:ascii="Calibri" w:hAnsi="Calibri"/>
              </w:rPr>
            </w:pPr>
            <w:r w:rsidRPr="00404A90">
              <w:rPr>
                <w:rFonts w:ascii="Calibri" w:hAnsi="Calibri"/>
              </w:rPr>
              <w:t>Monto actual de la deuda a largo plazo</w:t>
            </w:r>
          </w:p>
        </w:tc>
        <w:tc>
          <w:tcPr>
            <w:tcW w:w="191" w:type="dxa"/>
            <w:tcBorders>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bottom w:val="single" w:sz="4" w:space="0" w:color="000000"/>
            </w:tcBorders>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18.245</w:t>
            </w:r>
          </w:p>
        </w:tc>
      </w:tr>
      <w:tr w:rsidR="00FC6608" w:rsidRPr="00404A90" w:rsidTr="005F4C1C">
        <w:trPr>
          <w:trHeight w:val="258"/>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b/>
                <w:bCs/>
              </w:rPr>
              <w:t>Pasivos actuales</w:t>
            </w:r>
          </w:p>
        </w:tc>
        <w:tc>
          <w:tcPr>
            <w:tcW w:w="191"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top w:val="single" w:sz="4" w:space="0" w:color="000000"/>
              <w:bottom w:val="single" w:sz="4" w:space="0" w:color="000000"/>
            </w:tcBorders>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18.245</w:t>
            </w:r>
          </w:p>
        </w:tc>
      </w:tr>
      <w:tr w:rsidR="00D87402" w:rsidRPr="00404A90" w:rsidTr="005F4C1C">
        <w:trPr>
          <w:trHeight w:val="267"/>
        </w:trPr>
        <w:tc>
          <w:tcPr>
            <w:tcW w:w="3864" w:type="dxa"/>
            <w:shd w:val="clear" w:color="auto" w:fill="auto"/>
            <w:tcMar>
              <w:top w:w="15" w:type="dxa"/>
              <w:left w:w="5" w:type="dxa"/>
              <w:bottom w:w="0" w:type="dxa"/>
              <w:right w:w="5" w:type="dxa"/>
            </w:tcMar>
            <w:vAlign w:val="bottom"/>
          </w:tcPr>
          <w:p w:rsidR="00D87402" w:rsidRPr="00404A90" w:rsidRDefault="00D87402" w:rsidP="00D87402">
            <w:pPr>
              <w:spacing w:line="240" w:lineRule="auto"/>
              <w:ind w:firstLine="180"/>
              <w:rPr>
                <w:rFonts w:ascii="Calibri" w:hAnsi="Calibri"/>
              </w:rPr>
            </w:pPr>
          </w:p>
        </w:tc>
        <w:tc>
          <w:tcPr>
            <w:tcW w:w="191" w:type="dxa"/>
            <w:tcBorders>
              <w:top w:val="single" w:sz="4" w:space="0" w:color="000000"/>
            </w:tcBorders>
            <w:shd w:val="clear" w:color="auto" w:fill="auto"/>
            <w:tcMar>
              <w:top w:w="15" w:type="dxa"/>
              <w:left w:w="5" w:type="dxa"/>
              <w:bottom w:w="0" w:type="dxa"/>
              <w:right w:w="5" w:type="dxa"/>
            </w:tcMar>
            <w:vAlign w:val="center"/>
          </w:tcPr>
          <w:p w:rsidR="00D87402" w:rsidRPr="00404A90" w:rsidRDefault="00D87402" w:rsidP="00D87402">
            <w:pPr>
              <w:spacing w:line="240" w:lineRule="auto"/>
              <w:rPr>
                <w:rFonts w:ascii="Calibri" w:hAnsi="Calibri"/>
              </w:rPr>
            </w:pPr>
          </w:p>
        </w:tc>
        <w:tc>
          <w:tcPr>
            <w:tcW w:w="1350" w:type="dxa"/>
            <w:tcBorders>
              <w:top w:val="single" w:sz="4" w:space="0" w:color="000000"/>
            </w:tcBorders>
            <w:shd w:val="clear" w:color="auto" w:fill="auto"/>
            <w:tcMar>
              <w:top w:w="15" w:type="dxa"/>
              <w:left w:w="5" w:type="dxa"/>
              <w:bottom w:w="0" w:type="dxa"/>
              <w:right w:w="5" w:type="dxa"/>
            </w:tcMar>
            <w:vAlign w:val="bottom"/>
          </w:tcPr>
          <w:p w:rsidR="00D87402" w:rsidRPr="00404A90" w:rsidRDefault="00D87402" w:rsidP="00D87402">
            <w:pPr>
              <w:spacing w:line="240" w:lineRule="auto"/>
              <w:rPr>
                <w:rFonts w:ascii="Calibri" w:hAnsi="Calibri"/>
              </w:rPr>
            </w:pPr>
          </w:p>
        </w:tc>
      </w:tr>
      <w:tr w:rsidR="00FC6608" w:rsidRPr="00404A90" w:rsidTr="005F4C1C">
        <w:trPr>
          <w:trHeight w:val="267"/>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Deuda a largo plazo</w:t>
            </w:r>
          </w:p>
        </w:tc>
        <w:tc>
          <w:tcPr>
            <w:tcW w:w="191" w:type="dxa"/>
            <w:tcBorders>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bottom w:val="single" w:sz="4" w:space="0" w:color="000000"/>
            </w:tcBorders>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81.755</w:t>
            </w:r>
          </w:p>
        </w:tc>
      </w:tr>
      <w:tr w:rsidR="00FC6608" w:rsidRPr="00404A90" w:rsidTr="005F4C1C">
        <w:trPr>
          <w:trHeight w:val="258"/>
        </w:trPr>
        <w:tc>
          <w:tcPr>
            <w:tcW w:w="3864"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b/>
                <w:bCs/>
              </w:rPr>
              <w:t>Pasivos totales</w:t>
            </w:r>
          </w:p>
        </w:tc>
        <w:tc>
          <w:tcPr>
            <w:tcW w:w="191"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top w:val="single" w:sz="4" w:space="0" w:color="000000"/>
              <w:bottom w:val="single" w:sz="4" w:space="0" w:color="000000"/>
            </w:tcBorders>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100.000</w:t>
            </w:r>
          </w:p>
        </w:tc>
      </w:tr>
      <w:tr w:rsidR="00D87402" w:rsidRPr="00404A90" w:rsidTr="005F4C1C">
        <w:trPr>
          <w:trHeight w:val="312"/>
        </w:trPr>
        <w:tc>
          <w:tcPr>
            <w:tcW w:w="3864" w:type="dxa"/>
            <w:shd w:val="clear" w:color="auto" w:fill="auto"/>
            <w:tcMar>
              <w:top w:w="15" w:type="dxa"/>
              <w:left w:w="5" w:type="dxa"/>
              <w:bottom w:w="0" w:type="dxa"/>
              <w:right w:w="5" w:type="dxa"/>
            </w:tcMar>
            <w:vAlign w:val="bottom"/>
          </w:tcPr>
          <w:p w:rsidR="00D87402" w:rsidRPr="00404A90" w:rsidRDefault="00D87402" w:rsidP="00D87402">
            <w:pPr>
              <w:spacing w:line="240" w:lineRule="auto"/>
              <w:rPr>
                <w:rFonts w:ascii="Calibri" w:hAnsi="Calibri"/>
                <w:b/>
                <w:bCs/>
              </w:rPr>
            </w:pPr>
          </w:p>
        </w:tc>
        <w:tc>
          <w:tcPr>
            <w:tcW w:w="191" w:type="dxa"/>
            <w:tcBorders>
              <w:top w:val="single" w:sz="4" w:space="0" w:color="000000"/>
            </w:tcBorders>
            <w:shd w:val="clear" w:color="auto" w:fill="auto"/>
            <w:tcMar>
              <w:top w:w="15" w:type="dxa"/>
              <w:left w:w="5" w:type="dxa"/>
              <w:bottom w:w="0" w:type="dxa"/>
              <w:right w:w="5" w:type="dxa"/>
            </w:tcMar>
            <w:vAlign w:val="center"/>
          </w:tcPr>
          <w:p w:rsidR="00D87402" w:rsidRPr="00404A90" w:rsidRDefault="00D87402" w:rsidP="00D87402">
            <w:pPr>
              <w:spacing w:line="240" w:lineRule="auto"/>
              <w:rPr>
                <w:rFonts w:ascii="Calibri" w:hAnsi="Calibri"/>
              </w:rPr>
            </w:pPr>
          </w:p>
        </w:tc>
        <w:tc>
          <w:tcPr>
            <w:tcW w:w="1350" w:type="dxa"/>
            <w:tcBorders>
              <w:top w:val="single" w:sz="4" w:space="0" w:color="000000"/>
            </w:tcBorders>
            <w:shd w:val="clear" w:color="auto" w:fill="auto"/>
            <w:tcMar>
              <w:top w:w="15" w:type="dxa"/>
              <w:left w:w="5" w:type="dxa"/>
              <w:bottom w:w="0" w:type="dxa"/>
              <w:right w:w="5" w:type="dxa"/>
            </w:tcMar>
          </w:tcPr>
          <w:p w:rsidR="00D87402" w:rsidRPr="00404A90" w:rsidRDefault="00D87402" w:rsidP="00D87402">
            <w:pPr>
              <w:spacing w:line="240" w:lineRule="auto"/>
              <w:rPr>
                <w:rFonts w:ascii="Calibri" w:hAnsi="Calibri"/>
              </w:rPr>
            </w:pPr>
          </w:p>
        </w:tc>
      </w:tr>
      <w:tr w:rsidR="00FC6608" w:rsidRPr="00404A90" w:rsidTr="005F4C1C">
        <w:trPr>
          <w:trHeight w:val="312"/>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b/>
                <w:bCs/>
              </w:rPr>
              <w:t>Patrimonio del dueño</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 </w:t>
            </w:r>
          </w:p>
        </w:tc>
        <w:tc>
          <w:tcPr>
            <w:tcW w:w="1350" w:type="dxa"/>
            <w:shd w:val="clear" w:color="auto" w:fill="auto"/>
            <w:tcMar>
              <w:top w:w="15" w:type="dxa"/>
              <w:left w:w="5" w:type="dxa"/>
              <w:bottom w:w="0" w:type="dxa"/>
              <w:right w:w="5" w:type="dxa"/>
            </w:tcMar>
            <w:hideMark/>
          </w:tcPr>
          <w:p w:rsidR="00FC6608" w:rsidRPr="00404A90" w:rsidRDefault="00FC6608" w:rsidP="00D87402">
            <w:pPr>
              <w:spacing w:line="240" w:lineRule="auto"/>
              <w:rPr>
                <w:rFonts w:ascii="Calibri" w:hAnsi="Calibri"/>
              </w:rPr>
            </w:pPr>
            <w:r w:rsidRPr="00404A90">
              <w:rPr>
                <w:rFonts w:ascii="Calibri" w:hAnsi="Calibri"/>
              </w:rPr>
              <w:t> </w:t>
            </w:r>
          </w:p>
        </w:tc>
      </w:tr>
      <w:tr w:rsidR="00FC6608" w:rsidRPr="00404A90" w:rsidTr="005F4C1C">
        <w:trPr>
          <w:trHeight w:val="233"/>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ind w:firstLine="180"/>
              <w:rPr>
                <w:rFonts w:ascii="Calibri" w:hAnsi="Calibri"/>
              </w:rPr>
            </w:pPr>
            <w:r w:rsidRPr="00404A90">
              <w:rPr>
                <w:rFonts w:ascii="Calibri" w:hAnsi="Calibri"/>
              </w:rPr>
              <w:t>Acciones ordinarias</w:t>
            </w:r>
          </w:p>
        </w:tc>
        <w:tc>
          <w:tcPr>
            <w:tcW w:w="191" w:type="dxa"/>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65.000</w:t>
            </w:r>
          </w:p>
        </w:tc>
      </w:tr>
      <w:tr w:rsidR="00FC6608" w:rsidRPr="00404A90" w:rsidTr="005F4C1C">
        <w:trPr>
          <w:trHeight w:val="233"/>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ind w:firstLine="180"/>
              <w:rPr>
                <w:rFonts w:ascii="Calibri" w:hAnsi="Calibri"/>
              </w:rPr>
            </w:pPr>
            <w:r w:rsidRPr="00404A90">
              <w:rPr>
                <w:rFonts w:ascii="Calibri" w:hAnsi="Calibri"/>
              </w:rPr>
              <w:t>Ganancias retenidas</w:t>
            </w:r>
          </w:p>
        </w:tc>
        <w:tc>
          <w:tcPr>
            <w:tcW w:w="191" w:type="dxa"/>
            <w:tcBorders>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r>
      <w:tr w:rsidR="00FC6608" w:rsidRPr="00404A90" w:rsidTr="005F4C1C">
        <w:trPr>
          <w:trHeight w:val="258"/>
        </w:trPr>
        <w:tc>
          <w:tcPr>
            <w:tcW w:w="3864" w:type="dxa"/>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b/>
                <w:bCs/>
              </w:rPr>
              <w:t>Total del patrimonio del dueño</w:t>
            </w:r>
          </w:p>
        </w:tc>
        <w:tc>
          <w:tcPr>
            <w:tcW w:w="191" w:type="dxa"/>
            <w:tcBorders>
              <w:top w:val="single" w:sz="4" w:space="0" w:color="000000"/>
              <w:bottom w:val="single" w:sz="4" w:space="0" w:color="000000"/>
            </w:tcBorders>
            <w:shd w:val="clear" w:color="auto" w:fill="auto"/>
            <w:tcMar>
              <w:top w:w="15" w:type="dxa"/>
              <w:left w:w="5" w:type="dxa"/>
              <w:bottom w:w="0" w:type="dxa"/>
              <w:right w:w="5" w:type="dxa"/>
            </w:tcMar>
            <w:vAlign w:val="center"/>
            <w:hideMark/>
          </w:tcPr>
          <w:p w:rsidR="00FC6608" w:rsidRPr="00404A90" w:rsidRDefault="00FC6608" w:rsidP="00D87402">
            <w:pPr>
              <w:spacing w:line="240" w:lineRule="auto"/>
              <w:rPr>
                <w:rFonts w:ascii="Calibri" w:hAnsi="Calibri"/>
              </w:rPr>
            </w:pPr>
            <w:r w:rsidRPr="00404A90">
              <w:rPr>
                <w:rFonts w:ascii="Calibri" w:hAnsi="Calibri"/>
              </w:rPr>
              <w:t>$</w:t>
            </w:r>
          </w:p>
        </w:tc>
        <w:tc>
          <w:tcPr>
            <w:tcW w:w="1350" w:type="dxa"/>
            <w:tcBorders>
              <w:top w:val="single" w:sz="4" w:space="0" w:color="000000"/>
              <w:bottom w:val="single" w:sz="4" w:space="0" w:color="000000"/>
            </w:tcBorders>
            <w:shd w:val="clear" w:color="auto" w:fill="auto"/>
            <w:tcMar>
              <w:top w:w="15" w:type="dxa"/>
              <w:left w:w="5" w:type="dxa"/>
              <w:bottom w:w="0" w:type="dxa"/>
              <w:right w:w="5" w:type="dxa"/>
            </w:tcMar>
            <w:vAlign w:val="bottom"/>
            <w:hideMark/>
          </w:tcPr>
          <w:p w:rsidR="00FC6608" w:rsidRPr="00404A90" w:rsidRDefault="00FC6608" w:rsidP="00D87402">
            <w:pPr>
              <w:spacing w:line="240" w:lineRule="auto"/>
              <w:rPr>
                <w:rFonts w:ascii="Calibri" w:hAnsi="Calibri"/>
              </w:rPr>
            </w:pPr>
            <w:r w:rsidRPr="00404A90">
              <w:rPr>
                <w:rFonts w:ascii="Calibri" w:hAnsi="Calibri"/>
              </w:rPr>
              <w:t>65.000</w:t>
            </w:r>
          </w:p>
        </w:tc>
      </w:tr>
      <w:tr w:rsidR="00D87402" w:rsidRPr="00404A90" w:rsidTr="005F4C1C">
        <w:trPr>
          <w:trHeight w:val="398"/>
        </w:trPr>
        <w:tc>
          <w:tcPr>
            <w:tcW w:w="3864" w:type="dxa"/>
            <w:shd w:val="clear" w:color="auto" w:fill="auto"/>
            <w:tcMar>
              <w:top w:w="15" w:type="dxa"/>
              <w:left w:w="5" w:type="dxa"/>
              <w:bottom w:w="0" w:type="dxa"/>
              <w:right w:w="5" w:type="dxa"/>
            </w:tcMar>
            <w:hideMark/>
          </w:tcPr>
          <w:p w:rsidR="00D87402" w:rsidRPr="00404A90" w:rsidRDefault="00D87402" w:rsidP="00D87402">
            <w:pPr>
              <w:spacing w:line="240" w:lineRule="auto"/>
              <w:rPr>
                <w:rFonts w:ascii="Calibri" w:hAnsi="Calibri"/>
              </w:rPr>
            </w:pPr>
            <w:r w:rsidRPr="00404A90">
              <w:rPr>
                <w:rFonts w:ascii="Calibri" w:hAnsi="Calibri"/>
              </w:rPr>
              <w:t> </w:t>
            </w:r>
          </w:p>
        </w:tc>
        <w:tc>
          <w:tcPr>
            <w:tcW w:w="191" w:type="dxa"/>
            <w:tcBorders>
              <w:top w:val="single" w:sz="4" w:space="0" w:color="000000"/>
              <w:bottom w:val="single" w:sz="4" w:space="0" w:color="000000"/>
            </w:tcBorders>
            <w:shd w:val="clear" w:color="auto" w:fill="auto"/>
          </w:tcPr>
          <w:p w:rsidR="00D87402" w:rsidRPr="00404A90" w:rsidRDefault="00D87402" w:rsidP="00D87402">
            <w:pPr>
              <w:spacing w:line="240" w:lineRule="auto"/>
              <w:rPr>
                <w:rFonts w:ascii="Calibri" w:hAnsi="Calibri"/>
              </w:rPr>
            </w:pPr>
          </w:p>
        </w:tc>
        <w:tc>
          <w:tcPr>
            <w:tcW w:w="1350" w:type="dxa"/>
            <w:tcBorders>
              <w:top w:val="single" w:sz="4" w:space="0" w:color="000000"/>
            </w:tcBorders>
            <w:shd w:val="clear" w:color="auto" w:fill="auto"/>
            <w:tcMar>
              <w:top w:w="15" w:type="dxa"/>
              <w:left w:w="5" w:type="dxa"/>
              <w:bottom w:w="0" w:type="dxa"/>
              <w:right w:w="5" w:type="dxa"/>
            </w:tcMar>
            <w:vAlign w:val="center"/>
            <w:hideMark/>
          </w:tcPr>
          <w:p w:rsidR="00D87402" w:rsidRPr="00404A90" w:rsidRDefault="00D87402" w:rsidP="00D87402">
            <w:pPr>
              <w:spacing w:line="240" w:lineRule="auto"/>
              <w:rPr>
                <w:rFonts w:ascii="Calibri" w:hAnsi="Calibri"/>
              </w:rPr>
            </w:pPr>
          </w:p>
        </w:tc>
      </w:tr>
      <w:tr w:rsidR="00CB5831" w:rsidRPr="00404A90" w:rsidTr="005F4C1C">
        <w:trPr>
          <w:trHeight w:val="258"/>
        </w:trPr>
        <w:tc>
          <w:tcPr>
            <w:tcW w:w="3864" w:type="dxa"/>
            <w:shd w:val="clear" w:color="auto" w:fill="auto"/>
            <w:tcMar>
              <w:top w:w="15" w:type="dxa"/>
              <w:left w:w="5" w:type="dxa"/>
              <w:bottom w:w="0" w:type="dxa"/>
              <w:right w:w="5" w:type="dxa"/>
            </w:tcMar>
            <w:vAlign w:val="bottom"/>
            <w:hideMark/>
          </w:tcPr>
          <w:p w:rsidR="00CB5831" w:rsidRPr="00404A90" w:rsidRDefault="00CB5831" w:rsidP="00D87402">
            <w:pPr>
              <w:spacing w:line="240" w:lineRule="auto"/>
              <w:rPr>
                <w:rFonts w:ascii="Calibri" w:hAnsi="Calibri"/>
              </w:rPr>
            </w:pPr>
            <w:r w:rsidRPr="00404A90">
              <w:rPr>
                <w:rFonts w:ascii="Calibri" w:hAnsi="Calibri"/>
                <w:b/>
                <w:bCs/>
              </w:rPr>
              <w:t>`Total de pasivos y patrimonio del dueño</w:t>
            </w:r>
          </w:p>
        </w:tc>
        <w:tc>
          <w:tcPr>
            <w:tcW w:w="191" w:type="dxa"/>
            <w:tcBorders>
              <w:top w:val="single" w:sz="4" w:space="0" w:color="000000"/>
              <w:bottom w:val="single" w:sz="4" w:space="0" w:color="000000"/>
            </w:tcBorders>
            <w:shd w:val="clear" w:color="auto" w:fill="auto"/>
            <w:vAlign w:val="bottom"/>
          </w:tcPr>
          <w:p w:rsidR="00CB5831" w:rsidRPr="00404A90" w:rsidRDefault="00CB5831" w:rsidP="00D87402">
            <w:pPr>
              <w:spacing w:line="240" w:lineRule="auto"/>
              <w:rPr>
                <w:rFonts w:ascii="Calibri" w:hAnsi="Calibri"/>
              </w:rPr>
            </w:pPr>
            <w:r w:rsidRPr="00404A90">
              <w:rPr>
                <w:rFonts w:ascii="Calibri" w:hAnsi="Calibri"/>
              </w:rPr>
              <w:t>$</w:t>
            </w:r>
          </w:p>
        </w:tc>
        <w:tc>
          <w:tcPr>
            <w:tcW w:w="1350" w:type="dxa"/>
            <w:tcBorders>
              <w:top w:val="single" w:sz="4" w:space="0" w:color="000000"/>
              <w:bottom w:val="single" w:sz="4" w:space="0" w:color="000000"/>
            </w:tcBorders>
            <w:shd w:val="clear" w:color="auto" w:fill="auto"/>
            <w:tcMar>
              <w:top w:w="15" w:type="dxa"/>
              <w:left w:w="5" w:type="dxa"/>
              <w:bottom w:w="0" w:type="dxa"/>
              <w:right w:w="5" w:type="dxa"/>
            </w:tcMar>
            <w:vAlign w:val="bottom"/>
            <w:hideMark/>
          </w:tcPr>
          <w:p w:rsidR="00CB5831" w:rsidRPr="00404A90" w:rsidRDefault="00CB5831" w:rsidP="00D87402">
            <w:pPr>
              <w:spacing w:line="240" w:lineRule="auto"/>
              <w:rPr>
                <w:rFonts w:ascii="Calibri" w:hAnsi="Calibri"/>
              </w:rPr>
            </w:pPr>
            <w:r w:rsidRPr="00404A90">
              <w:rPr>
                <w:rFonts w:ascii="Calibri" w:hAnsi="Calibri"/>
              </w:rPr>
              <w:t> 165.000</w:t>
            </w:r>
          </w:p>
        </w:tc>
      </w:tr>
    </w:tbl>
    <w:p w:rsidR="00FC6608" w:rsidRPr="00404A90" w:rsidRDefault="00FC6608" w:rsidP="003C0C8C"/>
    <w:p w:rsidR="003C0C8C" w:rsidRPr="00404A90" w:rsidRDefault="003C0C8C" w:rsidP="003C0C8C">
      <w:pPr>
        <w:tabs>
          <w:tab w:val="left" w:pos="6211"/>
        </w:tabs>
        <w:jc w:val="center"/>
        <w:rPr>
          <w:rFonts w:ascii="Arial Narrow" w:hAnsi="Arial Narrow"/>
          <w:szCs w:val="22"/>
        </w:rPr>
      </w:pPr>
    </w:p>
    <w:p w:rsidR="003C0C8C" w:rsidRPr="00404A90" w:rsidRDefault="003C0C8C" w:rsidP="003C0C8C">
      <w:pPr>
        <w:jc w:val="center"/>
        <w:rPr>
          <w:rFonts w:ascii="Arial Narrow" w:hAnsi="Arial Narrow"/>
          <w:szCs w:val="22"/>
        </w:rPr>
      </w:pPr>
    </w:p>
    <w:p w:rsidR="003C0C8C" w:rsidRPr="00404A90" w:rsidRDefault="003C0C8C" w:rsidP="003C0C8C">
      <w:pPr>
        <w:pStyle w:val="Heading2"/>
        <w:rPr>
          <w:sz w:val="22"/>
          <w:szCs w:val="22"/>
        </w:rPr>
      </w:pPr>
      <w:r w:rsidRPr="00404A90">
        <w:br w:type="page"/>
      </w:r>
      <w:bookmarkStart w:id="77" w:name="_Toc426535214"/>
      <w:bookmarkStart w:id="78" w:name="_Toc427509740"/>
      <w:bookmarkStart w:id="79" w:name="_Toc433725240"/>
      <w:r w:rsidRPr="00404A90">
        <w:t>Tema para debate N.°2: balances generales</w:t>
      </w:r>
      <w:bookmarkEnd w:id="77"/>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3C0C8C" w:rsidRPr="00404A90" w:rsidTr="003C0C8C">
        <w:trPr>
          <w:trHeight w:val="485"/>
        </w:trPr>
        <w:tc>
          <w:tcPr>
            <w:tcW w:w="11016" w:type="dxa"/>
            <w:shd w:val="clear" w:color="auto" w:fill="DDD9C3"/>
          </w:tcPr>
          <w:p w:rsidR="003C0C8C" w:rsidRPr="00404A90" w:rsidRDefault="003C0C8C" w:rsidP="003C0C8C">
            <w:pPr>
              <w:rPr>
                <w:rFonts w:ascii="Calibri" w:hAnsi="Calibri"/>
                <w:b/>
                <w:bCs/>
                <w:sz w:val="28"/>
                <w:szCs w:val="32"/>
              </w:rPr>
            </w:pPr>
            <w:r w:rsidRPr="00404A90">
              <w:rPr>
                <w:rFonts w:ascii="Calibri" w:hAnsi="Calibri"/>
                <w:b/>
                <w:sz w:val="28"/>
              </w:rPr>
              <w:t>Después de repasar el balance general de muestra, ¿qué historia cuenta?</w:t>
            </w:r>
          </w:p>
        </w:tc>
      </w:tr>
      <w:tr w:rsidR="003C0C8C" w:rsidRPr="00404A90" w:rsidTr="003C0C8C">
        <w:trPr>
          <w:trHeight w:val="2016"/>
        </w:trPr>
        <w:tc>
          <w:tcPr>
            <w:tcW w:w="11016" w:type="dxa"/>
          </w:tcPr>
          <w:p w:rsidR="003C0C8C" w:rsidRPr="00404A90" w:rsidRDefault="003C0C8C" w:rsidP="003C0C8C">
            <w:pPr>
              <w:pStyle w:val="Body"/>
              <w:tabs>
                <w:tab w:val="left" w:pos="2093"/>
              </w:tabs>
              <w:rPr>
                <w:szCs w:val="32"/>
              </w:rPr>
            </w:pPr>
            <w:r w:rsidRPr="00404A90">
              <w:tab/>
            </w:r>
          </w:p>
        </w:tc>
      </w:tr>
    </w:tbl>
    <w:p w:rsidR="003C0C8C" w:rsidRPr="00404A90" w:rsidRDefault="003C0C8C" w:rsidP="003C0C8C"/>
    <w:p w:rsidR="003C0C8C" w:rsidRPr="00404A90" w:rsidRDefault="003C0C8C" w:rsidP="003C0C8C">
      <w:pPr>
        <w:pStyle w:val="Heading2"/>
        <w:rPr>
          <w:sz w:val="22"/>
          <w:szCs w:val="22"/>
        </w:rPr>
      </w:pPr>
      <w:bookmarkStart w:id="80" w:name="_Toc426535215"/>
      <w:bookmarkStart w:id="81" w:name="_Toc427509741"/>
      <w:bookmarkStart w:id="82" w:name="_Toc433725241"/>
      <w:r w:rsidRPr="00404A90">
        <w:t>Proyecciones o declaraciones</w:t>
      </w:r>
      <w:bookmarkEnd w:id="80"/>
      <w:r w:rsidRPr="00404A90">
        <w:t xml:space="preserve"> de flujo de fondos</w:t>
      </w:r>
      <w:bookmarkEnd w:id="81"/>
      <w:bookmarkEnd w:id="82"/>
    </w:p>
    <w:p w:rsidR="003C0C8C" w:rsidRPr="00404A90" w:rsidRDefault="003C0C8C" w:rsidP="003C0C8C">
      <w:r w:rsidRPr="00404A90">
        <w:t>El flujo de fondos puede definirse de dos maneras:</w:t>
      </w:r>
    </w:p>
    <w:p w:rsidR="003C0C8C" w:rsidRPr="00404A90" w:rsidRDefault="003C0C8C" w:rsidP="003C0C8C">
      <w:pPr>
        <w:pStyle w:val="ColorfulShading-Accent31"/>
        <w:numPr>
          <w:ilvl w:val="0"/>
          <w:numId w:val="24"/>
        </w:numPr>
        <w:tabs>
          <w:tab w:val="left" w:pos="1080"/>
        </w:tabs>
        <w:ind w:left="720"/>
      </w:pPr>
      <w:r w:rsidRPr="00404A90">
        <w:t>El saldo del efectivo recibido menos el efectivo pagado durante un período de tiempo</w:t>
      </w:r>
    </w:p>
    <w:p w:rsidR="003C0C8C" w:rsidRPr="00404A90" w:rsidRDefault="003C0C8C" w:rsidP="003C0C8C">
      <w:pPr>
        <w:pStyle w:val="ColorfulShading-Accent31"/>
        <w:numPr>
          <w:ilvl w:val="0"/>
          <w:numId w:val="24"/>
        </w:numPr>
        <w:tabs>
          <w:tab w:val="left" w:pos="1080"/>
        </w:tabs>
        <w:ind w:left="720"/>
      </w:pPr>
      <w:r w:rsidRPr="00404A90">
        <w:t>Efectivo que ingresa al negocio o efectivo que egresa de este</w:t>
      </w:r>
    </w:p>
    <w:p w:rsidR="003C0C8C" w:rsidRPr="00404A90" w:rsidRDefault="003C0C8C" w:rsidP="003C0C8C"/>
    <w:p w:rsidR="003C0C8C" w:rsidRPr="00404A90" w:rsidRDefault="003C0C8C" w:rsidP="003C0C8C">
      <w:r w:rsidRPr="00404A90">
        <w:t xml:space="preserve">La </w:t>
      </w:r>
      <w:r w:rsidRPr="00404A90">
        <w:rPr>
          <w:i/>
        </w:rPr>
        <w:t>proyección del flujo de fondos</w:t>
      </w:r>
      <w:r w:rsidRPr="00404A90">
        <w:t xml:space="preserve"> es un estado contable que muestra una estimación del flujo de ingreso y egreso de fondos del negocio durante un período de tiempo en el futuro. Una </w:t>
      </w:r>
      <w:r w:rsidRPr="00404A90">
        <w:rPr>
          <w:i/>
        </w:rPr>
        <w:t>declaración de flujo de fondos</w:t>
      </w:r>
      <w:r w:rsidRPr="00404A90">
        <w:t xml:space="preserve"> es histórica porque retrata lo que ha sucedido en el pasado. Muchas personas usan el mismo término (proyección y declaración) para referirse al mismo artículo.</w:t>
      </w:r>
    </w:p>
    <w:p w:rsidR="003C0C8C" w:rsidRPr="00404A90" w:rsidRDefault="003C0C8C" w:rsidP="003C0C8C"/>
    <w:p w:rsidR="003C0C8C" w:rsidRPr="00404A90" w:rsidRDefault="003C0C8C" w:rsidP="003C0C8C">
      <w:r w:rsidRPr="00404A90">
        <w:t xml:space="preserve">Se usa para determinar si los recibos de efectivo proyectados (entrada de fondos) serán suficientes para cubrir los desembolsos de efectivo proyectados (salida de fondos). Un negocio puede ser rentable y quedarse sin efectivo. Como diría un banquero de inversiones: “Las proyecciones del flujo de fondos ofrecen la visibilidad necesaria para evitar problemas de liquidez”. En otras palabras, la proyección del flujo de fondos es una herramienta que ayuda a administrar el efectivo para que se paguen las cuentas de forma oportuna y el negocio se mantenga en funcionamiento. </w:t>
      </w:r>
    </w:p>
    <w:p w:rsidR="003C0C8C" w:rsidRPr="00404A90" w:rsidRDefault="003C0C8C" w:rsidP="003C0C8C">
      <w:pPr>
        <w:rPr>
          <w:sz w:val="16"/>
        </w:rPr>
      </w:pPr>
    </w:p>
    <w:p w:rsidR="003C0C8C" w:rsidRPr="00404A90" w:rsidRDefault="003C0C8C" w:rsidP="003C0C8C">
      <w:r w:rsidRPr="00404A90">
        <w:t xml:space="preserve">La proyección del flujo de fondos es una excelente herramienta para determinar los objetivos de venta y planificar los gastos que respaldan dichas ventas. También se usa para determinar el punto de equilibrio durante la fase de inicio o de expansión. Si necesita planificar un gasto importante, como la compra de un equipo o la mudanza a un lugar diferente, la proyección del flujo de fondos es la herramienta ideal. De forma similar, si tiene un negocio estacional con compras de inventario grandes, la proyección puede ayudarlo a tener el efectivo a mano para hacer </w:t>
      </w:r>
      <w:r w:rsidR="00240909" w:rsidRPr="00404A90">
        <w:t>una</w:t>
      </w:r>
      <w:r w:rsidRPr="00404A90">
        <w:t xml:space="preserve"> inversión importante en inventario cuando sea necesario.</w:t>
      </w:r>
    </w:p>
    <w:p w:rsidR="003C0C8C" w:rsidRPr="00404A90" w:rsidRDefault="003C0C8C" w:rsidP="003C0C8C">
      <w:pPr>
        <w:rPr>
          <w:sz w:val="16"/>
        </w:rPr>
      </w:pPr>
    </w:p>
    <w:p w:rsidR="003C0C8C" w:rsidRPr="00404A90" w:rsidRDefault="003C0C8C" w:rsidP="003C0C8C">
      <w:r w:rsidRPr="00404A90">
        <w:t xml:space="preserve">El estado de resultados puede ocultar los faltantes de caja si usa un método contable que se basa en el criterio de lo devengado. La proyección del flujo de fondos sirve para verificar el estado actual de la caja del negocio y planificar para el futuro. Es una buena manera de prepararse para las necesidades de financiamiento y planificarlas, y suele ser un requisito para solicitar préstamos empresariales. </w:t>
      </w:r>
    </w:p>
    <w:p w:rsidR="003C0C8C" w:rsidRPr="00404A90" w:rsidRDefault="003C0C8C" w:rsidP="003C0C8C">
      <w:pPr>
        <w:rPr>
          <w:sz w:val="16"/>
        </w:rPr>
      </w:pPr>
    </w:p>
    <w:p w:rsidR="003C0C8C" w:rsidRPr="00404A90" w:rsidRDefault="003C0C8C" w:rsidP="003C0C8C">
      <w:pPr>
        <w:pStyle w:val="BlueHeading"/>
      </w:pPr>
      <w:r w:rsidRPr="00404A90">
        <w:t>Proyección del flujo de fondos</w:t>
      </w:r>
    </w:p>
    <w:p w:rsidR="003C0C8C" w:rsidRPr="00404A90" w:rsidRDefault="003C0C8C" w:rsidP="003C0C8C">
      <w:pPr>
        <w:rPr>
          <w:bCs/>
        </w:rPr>
      </w:pPr>
      <w:r w:rsidRPr="00404A90">
        <w:t>Veamos un ejemplo de una proyección del flujo de fondos. La primera columna, titulada “</w:t>
      </w:r>
      <w:r w:rsidRPr="00404A90">
        <w:rPr>
          <w:i/>
        </w:rPr>
        <w:t>Origen del efectivo</w:t>
      </w:r>
      <w:r w:rsidRPr="00404A90">
        <w:t>”, documenta todas las fuentes de ingreso de efectivo, incluidos el efectivo de las ventas a los clientes, los intereses ganados, los fondos de préstamos y los saldos actuales de la cuenta de cheques y la cuenta de ahorro. La segunda columna, titulada “</w:t>
      </w:r>
      <w:r w:rsidRPr="00404A90">
        <w:rPr>
          <w:i/>
        </w:rPr>
        <w:t>Usos operativos del efectivo</w:t>
      </w:r>
      <w:r w:rsidRPr="00404A90">
        <w:t>”, contiene todos los gastos relacionados con los procesos de compra y venta diarios. La mayoría de estos gastos aparecen en el estado de resultados. La tercera columna, titulada “</w:t>
      </w:r>
      <w:r w:rsidRPr="00404A90">
        <w:rPr>
          <w:i/>
        </w:rPr>
        <w:t>Usos no operativos del efectivo</w:t>
      </w:r>
      <w:r w:rsidRPr="00404A90">
        <w:t>”, muestra los gastos que normalmente aparecen en el balance general: las compras de activos fijos o bienes de capital, la parte del capital de los costos de servicios de préstamos, el inventario, los impuestos y la ganancia del propietario. Si se restan los usos del efectivo total disponible, se obtiene el efectivo final del mes. El efectivo final de un mes es el efectivo inicial del mes siguiente.</w:t>
      </w:r>
    </w:p>
    <w:p w:rsidR="003C0C8C" w:rsidRPr="00404A90" w:rsidRDefault="003C0C8C" w:rsidP="003C0C8C">
      <w:pPr>
        <w:rPr>
          <w:bCs/>
          <w:sz w:val="16"/>
        </w:rPr>
      </w:pPr>
    </w:p>
    <w:p w:rsidR="003C0C8C" w:rsidRPr="00404A90" w:rsidRDefault="003C0C8C" w:rsidP="003C0C8C">
      <w:pPr>
        <w:pStyle w:val="Heading2"/>
        <w:rPr>
          <w:sz w:val="22"/>
          <w:szCs w:val="22"/>
        </w:rPr>
      </w:pPr>
      <w:bookmarkStart w:id="83" w:name="_Toc427509742"/>
      <w:bookmarkStart w:id="84" w:name="_Toc433725242"/>
      <w:bookmarkStart w:id="85" w:name="_Toc426535216"/>
      <w:r w:rsidRPr="00404A90">
        <w:t>Tema para debate N.°3: flujo de fondos</w:t>
      </w:r>
      <w:bookmarkEnd w:id="83"/>
      <w:bookmarkEnd w:id="84"/>
      <w:r w:rsidRPr="00404A90">
        <w:t xml:space="preserve"> </w:t>
      </w:r>
      <w:bookmarkEnd w:id="85"/>
    </w:p>
    <w:p w:rsidR="003C0C8C" w:rsidRPr="00404A90" w:rsidRDefault="003C0C8C" w:rsidP="003C0C8C">
      <w:r w:rsidRPr="00404A90">
        <w:t xml:space="preserve">Tómese algunos minutos para revisar el </w:t>
      </w:r>
      <w:r w:rsidRPr="00404A90">
        <w:rPr>
          <w:i/>
        </w:rPr>
        <w:t>ejemplo de proyección de flujo de fondos</w:t>
      </w:r>
      <w:r w:rsidRPr="00404A90">
        <w:t xml:space="preserve"> en la página siguiente.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3C0C8C" w:rsidRPr="00404A90">
        <w:trPr>
          <w:trHeight w:val="485"/>
        </w:trPr>
        <w:tc>
          <w:tcPr>
            <w:tcW w:w="11016" w:type="dxa"/>
            <w:shd w:val="clear" w:color="auto" w:fill="DDD9C3"/>
          </w:tcPr>
          <w:p w:rsidR="003C0C8C" w:rsidRPr="00404A90" w:rsidRDefault="003C0C8C" w:rsidP="003C0C8C">
            <w:pPr>
              <w:rPr>
                <w:rFonts w:ascii="Calibri" w:hAnsi="Calibri"/>
                <w:b/>
                <w:bCs/>
                <w:sz w:val="28"/>
                <w:szCs w:val="32"/>
              </w:rPr>
            </w:pPr>
            <w:r w:rsidRPr="00404A90">
              <w:rPr>
                <w:rFonts w:ascii="Calibri" w:hAnsi="Calibri"/>
                <w:b/>
                <w:sz w:val="28"/>
              </w:rPr>
              <w:t>Después de revisar la hoja de cálculos, ¿qué mes tuvo un flujo de fondos positivo?</w:t>
            </w:r>
          </w:p>
        </w:tc>
      </w:tr>
      <w:tr w:rsidR="003C0C8C" w:rsidRPr="00404A90" w:rsidTr="003C0C8C">
        <w:trPr>
          <w:trHeight w:val="2016"/>
        </w:trPr>
        <w:tc>
          <w:tcPr>
            <w:tcW w:w="11016" w:type="dxa"/>
          </w:tcPr>
          <w:p w:rsidR="003C0C8C" w:rsidRPr="00404A90" w:rsidRDefault="003C0C8C" w:rsidP="003C0C8C">
            <w:pPr>
              <w:pStyle w:val="Body"/>
              <w:tabs>
                <w:tab w:val="left" w:pos="2093"/>
              </w:tabs>
              <w:rPr>
                <w:szCs w:val="32"/>
              </w:rPr>
            </w:pPr>
          </w:p>
        </w:tc>
      </w:tr>
    </w:tbl>
    <w:p w:rsidR="003C0C8C" w:rsidRPr="00404A90" w:rsidRDefault="003C0C8C" w:rsidP="003C0C8C">
      <w:pPr>
        <w:pStyle w:val="Heading4"/>
      </w:pPr>
      <w:r w:rsidRPr="00404A90">
        <w:t>Estas son algunas estrategias para obtener un flujo de fondos positivo:</w:t>
      </w:r>
    </w:p>
    <w:p w:rsidR="003C0C8C" w:rsidRPr="00404A90" w:rsidRDefault="003C0C8C" w:rsidP="003C0C8C">
      <w:pPr>
        <w:pStyle w:val="bbbb"/>
      </w:pPr>
      <w:r w:rsidRPr="00404A90">
        <w:t>Aumentar la cantidad de artículos vendidos</w:t>
      </w:r>
    </w:p>
    <w:p w:rsidR="003C0C8C" w:rsidRPr="00404A90" w:rsidRDefault="003C0C8C" w:rsidP="003C0C8C">
      <w:pPr>
        <w:pStyle w:val="bbbb"/>
      </w:pPr>
      <w:r w:rsidRPr="00404A90">
        <w:t>Aumentar el precio de los artículos</w:t>
      </w:r>
    </w:p>
    <w:p w:rsidR="003C0C8C" w:rsidRPr="00404A90" w:rsidRDefault="003C0C8C" w:rsidP="003C0C8C">
      <w:pPr>
        <w:pStyle w:val="bbbb"/>
      </w:pPr>
      <w:r w:rsidRPr="00404A90">
        <w:t>Reducir los gastos</w:t>
      </w:r>
    </w:p>
    <w:p w:rsidR="003C0C8C" w:rsidRPr="00404A90" w:rsidRDefault="003C0C8C" w:rsidP="003C0C8C">
      <w:pPr>
        <w:pStyle w:val="bbbb"/>
      </w:pPr>
      <w:r w:rsidRPr="00404A90">
        <w:t>Modificar el momento en que se efectúan los gastos</w:t>
      </w:r>
    </w:p>
    <w:p w:rsidR="003C0C8C" w:rsidRPr="00404A90" w:rsidRDefault="003C0C8C" w:rsidP="003C0C8C">
      <w:pPr>
        <w:pStyle w:val="bbbb"/>
      </w:pPr>
      <w:r w:rsidRPr="00404A90">
        <w:t>Ahorrar dinero para tener la cantidad de efectivo inicial suficiente para superar el período de inicio de las operaciones</w:t>
      </w:r>
    </w:p>
    <w:p w:rsidR="003C0C8C" w:rsidRPr="00404A90" w:rsidRDefault="003C0C8C" w:rsidP="003C0C8C">
      <w:pPr>
        <w:pStyle w:val="bbbb"/>
      </w:pPr>
      <w:r w:rsidRPr="00404A90">
        <w:t>Obtener otras fuentes de efectivo además de las ventas, como una línea de crédito</w:t>
      </w:r>
    </w:p>
    <w:p w:rsidR="003C0C8C" w:rsidRPr="00404A90" w:rsidRDefault="003C0C8C" w:rsidP="003C0C8C">
      <w:pPr>
        <w:pStyle w:val="bbbb"/>
      </w:pPr>
      <w:r w:rsidRPr="00404A90">
        <w:t>Reducir la ganancia del dueño o extraerla en otro momento</w:t>
      </w:r>
    </w:p>
    <w:p w:rsidR="003C0C8C" w:rsidRPr="00404A90" w:rsidRDefault="003C0C8C" w:rsidP="003C0C8C">
      <w:pPr>
        <w:pStyle w:val="bbbb"/>
      </w:pPr>
      <w:r w:rsidRPr="00404A90">
        <w:t>Analizar opciones de proveedores para comprar inventario a menor precio u obtener crédito de los proveedores</w:t>
      </w:r>
    </w:p>
    <w:p w:rsidR="003C0C8C" w:rsidRPr="00404A90" w:rsidRDefault="003C0C8C" w:rsidP="003C0C8C">
      <w:pPr>
        <w:pStyle w:val="bbbb"/>
      </w:pPr>
      <w:r w:rsidRPr="00404A90">
        <w:t>Implementar políticas para recibir los pagos de los clientes con mayor anticipación</w:t>
      </w:r>
    </w:p>
    <w:p w:rsidR="003C0C8C" w:rsidRPr="00404A90" w:rsidRDefault="003C0C8C" w:rsidP="003C0C8C">
      <w:pPr>
        <w:pStyle w:val="bbbb"/>
        <w:numPr>
          <w:ilvl w:val="0"/>
          <w:numId w:val="0"/>
        </w:numPr>
        <w:ind w:left="720" w:hanging="360"/>
      </w:pPr>
    </w:p>
    <w:p w:rsidR="003C0C8C" w:rsidRPr="00404A90" w:rsidRDefault="003C0C8C" w:rsidP="003C0C8C">
      <w:r w:rsidRPr="00404A90">
        <w:t xml:space="preserve">Tenga en cuenta: para obtener información más detallada sobre el flujo de fondos, </w:t>
      </w:r>
      <w:r w:rsidR="00C70ECA">
        <w:t>consulte e</w:t>
      </w:r>
      <w:r w:rsidRPr="00404A90">
        <w:t xml:space="preserve">l módulo </w:t>
      </w:r>
      <w:r w:rsidRPr="00404A90">
        <w:rPr>
          <w:i/>
        </w:rPr>
        <w:t>Administración de flujo de fondo</w:t>
      </w:r>
      <w:r w:rsidR="00C70ECA">
        <w:rPr>
          <w:i/>
        </w:rPr>
        <w:t>/efectivo</w:t>
      </w:r>
      <w:r w:rsidRPr="00404A90">
        <w:rPr>
          <w:i/>
        </w:rPr>
        <w:t>s</w:t>
      </w:r>
      <w:r w:rsidRPr="00404A90">
        <w:t xml:space="preserve"> de esta serie de </w:t>
      </w:r>
      <w:r w:rsidRPr="00404A90">
        <w:rPr>
          <w:i/>
        </w:rPr>
        <w:t>Money Smart para pequeños negocios</w:t>
      </w:r>
      <w:r w:rsidRPr="00404A90">
        <w:t>.</w:t>
      </w:r>
    </w:p>
    <w:p w:rsidR="003C0C8C" w:rsidRPr="00404A90" w:rsidRDefault="003C0C8C" w:rsidP="003C0C8C">
      <w:pPr>
        <w:pStyle w:val="bbbb"/>
        <w:numPr>
          <w:ilvl w:val="0"/>
          <w:numId w:val="0"/>
        </w:numPr>
        <w:ind w:left="720" w:hanging="360"/>
      </w:pPr>
    </w:p>
    <w:p w:rsidR="003C0C8C" w:rsidRPr="00404A90" w:rsidRDefault="003C0C8C" w:rsidP="003C0C8C">
      <w:pPr>
        <w:pStyle w:val="bullets"/>
        <w:numPr>
          <w:ilvl w:val="0"/>
          <w:numId w:val="0"/>
        </w:numPr>
        <w:ind w:left="720"/>
      </w:pPr>
    </w:p>
    <w:p w:rsidR="003C0C8C" w:rsidRPr="00404A90" w:rsidRDefault="003C0C8C" w:rsidP="003C0C8C">
      <w:pPr>
        <w:sectPr w:rsidR="003C0C8C" w:rsidRPr="00404A90">
          <w:headerReference w:type="default" r:id="rId16"/>
          <w:footerReference w:type="default" r:id="rId17"/>
          <w:pgSz w:w="12240" w:h="15840"/>
          <w:pgMar w:top="720" w:right="720" w:bottom="900" w:left="720" w:header="720" w:footer="585" w:gutter="0"/>
          <w:cols w:space="720"/>
          <w:titlePg/>
          <w:docGrid w:linePitch="299"/>
        </w:sectPr>
      </w:pPr>
    </w:p>
    <w:p w:rsidR="003C0C8C" w:rsidRPr="00404A90" w:rsidRDefault="003C0C8C" w:rsidP="003C0C8C">
      <w:pPr>
        <w:pStyle w:val="BlueHeading"/>
        <w:jc w:val="center"/>
      </w:pPr>
      <w:r w:rsidRPr="00404A90">
        <w:t>Ejemplo de proyección del flujo de fondos</w:t>
      </w:r>
    </w:p>
    <w:p w:rsidR="003C0C8C" w:rsidRPr="00404A90" w:rsidRDefault="003C0C8C" w:rsidP="003C0C8C">
      <w:pPr>
        <w:pStyle w:val="BlueHeading"/>
        <w:jc w:val="center"/>
        <w:rPr>
          <w:sz w:val="6"/>
          <w:szCs w:val="6"/>
        </w:rPr>
      </w:pPr>
    </w:p>
    <w:tbl>
      <w:tblPr>
        <w:tblW w:w="14760" w:type="dxa"/>
        <w:tblInd w:w="-350" w:type="dxa"/>
        <w:tblLayout w:type="fixed"/>
        <w:tblCellMar>
          <w:left w:w="10" w:type="dxa"/>
          <w:right w:w="10" w:type="dxa"/>
        </w:tblCellMar>
        <w:tblLook w:val="04A0" w:firstRow="1" w:lastRow="0" w:firstColumn="1" w:lastColumn="0" w:noHBand="0" w:noVBand="1"/>
      </w:tblPr>
      <w:tblGrid>
        <w:gridCol w:w="2740"/>
        <w:gridCol w:w="924"/>
        <w:gridCol w:w="924"/>
        <w:gridCol w:w="923"/>
        <w:gridCol w:w="923"/>
        <w:gridCol w:w="926"/>
        <w:gridCol w:w="923"/>
        <w:gridCol w:w="923"/>
        <w:gridCol w:w="923"/>
        <w:gridCol w:w="926"/>
        <w:gridCol w:w="923"/>
        <w:gridCol w:w="923"/>
        <w:gridCol w:w="923"/>
        <w:gridCol w:w="936"/>
      </w:tblGrid>
      <w:tr w:rsidR="005737F7" w:rsidRPr="00404A90" w:rsidTr="005737F7">
        <w:trPr>
          <w:trHeight w:hRule="exact" w:val="658"/>
        </w:trPr>
        <w:tc>
          <w:tcPr>
            <w:tcW w:w="2738"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rPr>
                <w:rFonts w:ascii="Arial" w:hAnsi="Arial" w:cs="Arial"/>
                <w:sz w:val="18"/>
                <w:szCs w:val="18"/>
                <w:lang w:val="es-ES" w:eastAsia="en-US"/>
              </w:rPr>
            </w:pPr>
            <w:r w:rsidRPr="00404A90">
              <w:rPr>
                <w:rStyle w:val="Bodytext2ArialUnicodeMS"/>
                <w:rFonts w:ascii="Arial" w:hAnsi="Arial" w:cs="Arial" w:hint="default"/>
                <w:spacing w:val="0"/>
                <w:sz w:val="18"/>
                <w:szCs w:val="18"/>
                <w:lang w:val="es-ES"/>
              </w:rPr>
              <w:t>Fuentes de efectivo</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before="120"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Balances iniciales</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1</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2</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3</w:t>
            </w:r>
          </w:p>
        </w:tc>
        <w:tc>
          <w:tcPr>
            <w:tcW w:w="926"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4</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5</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6</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7</w:t>
            </w:r>
          </w:p>
        </w:tc>
        <w:tc>
          <w:tcPr>
            <w:tcW w:w="926"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8</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9</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10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11</w:t>
            </w:r>
          </w:p>
        </w:tc>
        <w:tc>
          <w:tcPr>
            <w:tcW w:w="936" w:type="dxa"/>
            <w:tcBorders>
              <w:top w:val="single" w:sz="4" w:space="0" w:color="auto"/>
              <w:left w:val="single" w:sz="4" w:space="0" w:color="auto"/>
              <w:bottom w:val="nil"/>
              <w:right w:val="single" w:sz="4" w:space="0" w:color="auto"/>
            </w:tcBorders>
            <w:shd w:val="clear" w:color="auto" w:fill="FFFFFF"/>
            <w:vAlign w:val="bottom"/>
            <w:hideMark/>
          </w:tcPr>
          <w:p w:rsidR="005737F7" w:rsidRPr="00404A90" w:rsidRDefault="005737F7">
            <w:pPr>
              <w:pStyle w:val="Bodytext20"/>
              <w:shd w:val="clear" w:color="auto" w:fill="auto"/>
              <w:spacing w:line="260" w:lineRule="exact"/>
              <w:jc w:val="center"/>
              <w:rPr>
                <w:rFonts w:ascii="Arial" w:hAnsi="Arial" w:cs="Arial"/>
                <w:sz w:val="18"/>
                <w:szCs w:val="18"/>
                <w:lang w:val="es-ES" w:eastAsia="zh-CN"/>
              </w:rPr>
            </w:pPr>
            <w:r w:rsidRPr="00404A90">
              <w:rPr>
                <w:rStyle w:val="Bodytext2ArialUnicodeMS"/>
                <w:rFonts w:ascii="Arial" w:hAnsi="Arial" w:cs="Arial" w:hint="default"/>
                <w:spacing w:val="0"/>
                <w:sz w:val="18"/>
                <w:szCs w:val="18"/>
                <w:lang w:val="es-ES"/>
              </w:rPr>
              <w:t>Mes 12</w:t>
            </w:r>
          </w:p>
        </w:tc>
      </w:tr>
      <w:tr w:rsidR="00AA7384" w:rsidRPr="00404A90" w:rsidTr="00AA7384">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b/>
                <w:bCs/>
                <w:sz w:val="18"/>
                <w:szCs w:val="18"/>
                <w:lang w:val="es-ES" w:eastAsia="zh-CN"/>
              </w:rPr>
            </w:pPr>
            <w:r w:rsidRPr="00404A90">
              <w:rPr>
                <w:rStyle w:val="Bodytext2ArialUnicodeMS"/>
                <w:rFonts w:ascii="Arial" w:hAnsi="Arial" w:cs="Arial" w:hint="default"/>
                <w:b w:val="0"/>
                <w:bCs w:val="0"/>
                <w:spacing w:val="0"/>
                <w:sz w:val="18"/>
                <w:szCs w:val="18"/>
                <w:lang w:val="es-ES"/>
              </w:rPr>
              <w:t>Efectivo inicial</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(8,785)</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(5,512)</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(1,287)</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(9,302)</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(3,927)</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10,198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7,573</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13,398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20,193</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18,988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21,518</w:t>
            </w:r>
          </w:p>
        </w:tc>
        <w:tc>
          <w:tcPr>
            <w:tcW w:w="936" w:type="dxa"/>
            <w:tcBorders>
              <w:top w:val="single" w:sz="4" w:space="0" w:color="auto"/>
              <w:left w:val="single" w:sz="4" w:space="0" w:color="auto"/>
              <w:bottom w:val="nil"/>
              <w:right w:val="single" w:sz="4" w:space="0" w:color="auto"/>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23,963</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b/>
                <w:bCs/>
                <w:lang w:val="es-ES" w:eastAsia="zh-CN"/>
              </w:rPr>
            </w:pPr>
            <w:r w:rsidRPr="00404A90">
              <w:rPr>
                <w:rStyle w:val="Bodytext2ArialUnicodeMS"/>
                <w:rFonts w:ascii="Arial" w:hAnsi="Arial" w:cs="Arial" w:hint="default"/>
                <w:b w:val="0"/>
                <w:bCs w:val="0"/>
                <w:spacing w:val="0"/>
                <w:sz w:val="18"/>
                <w:szCs w:val="18"/>
                <w:lang w:val="es-ES"/>
              </w:rPr>
              <w:t>Ventas en efectivo</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4,800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5,700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6,600</w:t>
            </w:r>
          </w:p>
        </w:tc>
        <w:tc>
          <w:tcPr>
            <w:tcW w:w="926"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8,400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18,000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9,000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9,000</w:t>
            </w:r>
          </w:p>
        </w:tc>
        <w:tc>
          <w:tcPr>
            <w:tcW w:w="926"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9,000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6,600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5,400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5,100</w:t>
            </w:r>
          </w:p>
        </w:tc>
        <w:tc>
          <w:tcPr>
            <w:tcW w:w="936" w:type="dxa"/>
            <w:tcBorders>
              <w:top w:val="single" w:sz="4" w:space="0" w:color="auto"/>
              <w:left w:val="single" w:sz="4" w:space="0" w:color="auto"/>
              <w:bottom w:val="nil"/>
              <w:right w:val="single" w:sz="4" w:space="0" w:color="auto"/>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4,800</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b/>
                <w:bCs/>
                <w:lang w:val="es-ES" w:eastAsia="zh-CN"/>
              </w:rPr>
            </w:pPr>
            <w:r w:rsidRPr="00404A90">
              <w:rPr>
                <w:rStyle w:val="Bodytext2ArialUnicodeMS"/>
                <w:rFonts w:ascii="Arial" w:hAnsi="Arial" w:cs="Arial" w:hint="default"/>
                <w:b w:val="0"/>
                <w:bCs w:val="0"/>
                <w:spacing w:val="0"/>
                <w:sz w:val="18"/>
                <w:szCs w:val="18"/>
                <w:lang w:val="es-ES"/>
              </w:rPr>
              <w:t>Cobros en cuentas por cobrar</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316"/>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b/>
                <w:bCs/>
                <w:lang w:val="es-ES" w:eastAsia="zh-CN"/>
              </w:rPr>
            </w:pPr>
            <w:r w:rsidRPr="00404A90">
              <w:rPr>
                <w:rStyle w:val="Bodytext2ArialUnicodeMS"/>
                <w:rFonts w:ascii="Arial" w:hAnsi="Arial" w:cs="Arial" w:hint="default"/>
                <w:b w:val="0"/>
                <w:bCs w:val="0"/>
                <w:spacing w:val="0"/>
                <w:sz w:val="18"/>
                <w:szCs w:val="18"/>
                <w:lang w:val="es-ES"/>
              </w:rPr>
              <w:t>Ingreso por intereses</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b/>
                <w:bCs/>
                <w:lang w:val="es-ES" w:eastAsia="zh-CN"/>
              </w:rPr>
            </w:pPr>
            <w:r w:rsidRPr="00404A90">
              <w:rPr>
                <w:rStyle w:val="Bodytext2ArialUnicodeMS"/>
                <w:rFonts w:ascii="Arial" w:hAnsi="Arial" w:cs="Arial" w:hint="default"/>
                <w:b w:val="0"/>
                <w:bCs w:val="0"/>
                <w:spacing w:val="0"/>
                <w:sz w:val="18"/>
                <w:szCs w:val="18"/>
                <w:lang w:val="es-ES"/>
              </w:rPr>
              <w:t>Préstamo recibido</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7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b/>
                <w:bCs/>
                <w:lang w:val="es-ES" w:eastAsia="zh-CN"/>
              </w:rPr>
            </w:pPr>
            <w:r w:rsidRPr="00404A90">
              <w:rPr>
                <w:rStyle w:val="Bodytext2ArialUnicodeMS"/>
                <w:rFonts w:ascii="Arial" w:hAnsi="Arial" w:cs="Arial" w:hint="default"/>
                <w:b w:val="0"/>
                <w:bCs w:val="0"/>
                <w:spacing w:val="0"/>
                <w:sz w:val="18"/>
                <w:szCs w:val="18"/>
                <w:lang w:val="es-ES"/>
              </w:rPr>
              <w:t>Aporte de capital</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AA7384" w:rsidRPr="00404A90" w:rsidTr="00AA7384">
        <w:trPr>
          <w:trHeight w:hRule="exact" w:val="26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lang w:val="es-ES" w:eastAsia="zh-CN"/>
              </w:rPr>
            </w:pPr>
            <w:r w:rsidRPr="00404A90">
              <w:rPr>
                <w:rStyle w:val="Bodytext2ArialUnicodeMS"/>
                <w:rFonts w:ascii="Arial" w:hAnsi="Arial" w:cs="Arial" w:hint="default"/>
                <w:spacing w:val="0"/>
                <w:sz w:val="18"/>
                <w:szCs w:val="18"/>
                <w:lang w:val="es-ES"/>
              </w:rPr>
              <w:t>Total de efectivo disponible</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(3,985)</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188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5,313</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(902)</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14,073</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19,198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16,573</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22,398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26,793</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24,388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26,618</w:t>
            </w:r>
          </w:p>
        </w:tc>
        <w:tc>
          <w:tcPr>
            <w:tcW w:w="936" w:type="dxa"/>
            <w:tcBorders>
              <w:top w:val="single" w:sz="4" w:space="0" w:color="auto"/>
              <w:left w:val="single" w:sz="4" w:space="0" w:color="auto"/>
              <w:bottom w:val="nil"/>
              <w:right w:val="single" w:sz="4" w:space="0" w:color="auto"/>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28,763</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tcPr>
          <w:p w:rsidR="005737F7" w:rsidRPr="00404A90" w:rsidRDefault="005737F7">
            <w:pPr>
              <w:rPr>
                <w:rFonts w:ascii="Arial" w:hAnsi="Arial" w:cs="Arial"/>
                <w:lang w:bidi="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rPr>
                <w:rStyle w:val="Bodytext2ArialUnicodeMS"/>
                <w:rFonts w:ascii="Arial" w:hAnsi="Arial" w:cs="Arial" w:hint="default"/>
                <w:spacing w:val="0"/>
                <w:sz w:val="18"/>
                <w:szCs w:val="18"/>
                <w:lang w:val="es-ES"/>
              </w:rPr>
            </w:pPr>
            <w:r w:rsidRPr="00404A90">
              <w:rPr>
                <w:rStyle w:val="Bodytext2ArialUnicodeMS"/>
                <w:rFonts w:ascii="Arial" w:hAnsi="Arial" w:cs="Arial" w:hint="default"/>
                <w:spacing w:val="0"/>
                <w:sz w:val="18"/>
                <w:szCs w:val="18"/>
                <w:lang w:val="es-ES"/>
              </w:rPr>
              <w:t>Usos operativos del efectivo</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Trabajadores contratado</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1,000</w:t>
            </w:r>
          </w:p>
        </w:tc>
        <w:tc>
          <w:tcPr>
            <w:tcW w:w="923"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700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600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1,200</w:t>
            </w:r>
          </w:p>
        </w:tc>
        <w:tc>
          <w:tcPr>
            <w:tcW w:w="926"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1,800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1,800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1,200</w:t>
            </w:r>
          </w:p>
        </w:tc>
        <w:tc>
          <w:tcPr>
            <w:tcW w:w="923"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750</w:t>
            </w:r>
          </w:p>
        </w:tc>
        <w:tc>
          <w:tcPr>
            <w:tcW w:w="926"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400</w:t>
            </w:r>
          </w:p>
        </w:tc>
        <w:tc>
          <w:tcPr>
            <w:tcW w:w="923"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400</w:t>
            </w:r>
          </w:p>
        </w:tc>
        <w:tc>
          <w:tcPr>
            <w:tcW w:w="923"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400</w:t>
            </w:r>
          </w:p>
        </w:tc>
        <w:tc>
          <w:tcPr>
            <w:tcW w:w="936" w:type="dxa"/>
            <w:tcBorders>
              <w:top w:val="single" w:sz="4" w:space="0" w:color="auto"/>
              <w:left w:val="single" w:sz="4" w:space="0" w:color="auto"/>
              <w:bottom w:val="nil"/>
              <w:right w:val="single" w:sz="4" w:space="0" w:color="auto"/>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400</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Salarios</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7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Impuestos de nómina</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Alquiler</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36" w:type="dxa"/>
            <w:tcBorders>
              <w:top w:val="single" w:sz="4" w:space="0" w:color="auto"/>
              <w:left w:val="single" w:sz="4" w:space="0" w:color="auto"/>
              <w:bottom w:val="nil"/>
              <w:right w:val="single" w:sz="4" w:space="0" w:color="auto"/>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Teléfono</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c>
          <w:tcPr>
            <w:tcW w:w="936" w:type="dxa"/>
            <w:tcBorders>
              <w:top w:val="single" w:sz="4" w:space="0" w:color="auto"/>
              <w:left w:val="single" w:sz="4" w:space="0" w:color="auto"/>
              <w:bottom w:val="nil"/>
              <w:right w:val="single" w:sz="4" w:space="0" w:color="auto"/>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Suministros de oficina</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36" w:type="dxa"/>
            <w:tcBorders>
              <w:top w:val="single" w:sz="4" w:space="0" w:color="auto"/>
              <w:left w:val="single" w:sz="4" w:space="0" w:color="auto"/>
              <w:bottom w:val="nil"/>
              <w:right w:val="single" w:sz="4" w:space="0" w:color="auto"/>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r>
      <w:tr w:rsidR="005737F7" w:rsidRPr="00404A90" w:rsidTr="005737F7">
        <w:trPr>
          <w:trHeight w:hRule="exact" w:val="27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Servicios</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Seguro</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Licencias</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Comercialización</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450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152</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150</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600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40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250</w:t>
            </w: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30</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175</w:t>
            </w: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95</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180</w:t>
            </w:r>
          </w:p>
        </w:tc>
        <w:tc>
          <w:tcPr>
            <w:tcW w:w="936" w:type="dxa"/>
            <w:tcBorders>
              <w:top w:val="single" w:sz="4" w:space="0" w:color="auto"/>
              <w:left w:val="single" w:sz="4" w:space="0" w:color="auto"/>
              <w:bottom w:val="nil"/>
              <w:right w:val="single" w:sz="4" w:space="0" w:color="auto"/>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100</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Honorarios profesionales</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73"/>
        </w:trPr>
        <w:tc>
          <w:tcPr>
            <w:tcW w:w="2738" w:type="dxa"/>
            <w:tcBorders>
              <w:top w:val="single" w:sz="4" w:space="0" w:color="auto"/>
              <w:left w:val="single" w:sz="4" w:space="0" w:color="auto"/>
              <w:bottom w:val="nil"/>
              <w:right w:val="nil"/>
            </w:tcBorders>
            <w:shd w:val="clear" w:color="auto" w:fill="FFFFFF"/>
          </w:tcPr>
          <w:p w:rsidR="005737F7" w:rsidRPr="00404A90" w:rsidRDefault="005737F7">
            <w:pPr>
              <w:spacing w:line="260" w:lineRule="exact"/>
              <w:ind w:right="144"/>
              <w:jc w:val="right"/>
              <w:rPr>
                <w:rFonts w:ascii="Arial" w:hAnsi="Arial" w:cs="Arial"/>
                <w:lang w:bidi="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AA7384" w:rsidRPr="00404A90" w:rsidTr="00AA7384">
        <w:trPr>
          <w:trHeight w:hRule="exact" w:val="26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lang w:val="es-ES" w:eastAsia="zh-CN"/>
              </w:rPr>
            </w:pPr>
            <w:r w:rsidRPr="00404A90">
              <w:rPr>
                <w:rStyle w:val="Bodytext2ArialUnicodeMS"/>
                <w:rFonts w:ascii="Arial" w:hAnsi="Arial" w:cs="Arial" w:hint="default"/>
                <w:spacing w:val="0"/>
                <w:sz w:val="18"/>
                <w:szCs w:val="18"/>
                <w:lang w:val="es-ES"/>
              </w:rPr>
              <w:t>Efectivo operativo en total</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2,800</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1,527</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1,475</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2,225</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2,525</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3,075</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2,115</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1,675</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1,205</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1,450</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1,170</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1,255</w:t>
            </w:r>
          </w:p>
        </w:tc>
        <w:tc>
          <w:tcPr>
            <w:tcW w:w="936" w:type="dxa"/>
            <w:tcBorders>
              <w:top w:val="single" w:sz="4" w:space="0" w:color="auto"/>
              <w:left w:val="single" w:sz="4" w:space="0" w:color="auto"/>
              <w:bottom w:val="nil"/>
              <w:right w:val="single" w:sz="4" w:space="0" w:color="auto"/>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1,375</w:t>
            </w:r>
          </w:p>
        </w:tc>
      </w:tr>
      <w:tr w:rsidR="005737F7" w:rsidRPr="00404A90" w:rsidTr="005737F7">
        <w:trPr>
          <w:trHeight w:hRule="exact" w:val="273"/>
        </w:trPr>
        <w:tc>
          <w:tcPr>
            <w:tcW w:w="2738" w:type="dxa"/>
            <w:tcBorders>
              <w:top w:val="single" w:sz="4" w:space="0" w:color="auto"/>
              <w:left w:val="single" w:sz="4" w:space="0" w:color="auto"/>
              <w:bottom w:val="nil"/>
              <w:right w:val="nil"/>
            </w:tcBorders>
            <w:shd w:val="clear" w:color="auto" w:fill="FFFFFF"/>
          </w:tcPr>
          <w:p w:rsidR="005737F7" w:rsidRPr="00404A90" w:rsidRDefault="005737F7">
            <w:pPr>
              <w:spacing w:line="260" w:lineRule="exact"/>
              <w:ind w:right="144"/>
              <w:jc w:val="right"/>
              <w:rPr>
                <w:rFonts w:ascii="Arial" w:hAnsi="Arial" w:cs="Arial"/>
                <w:lang w:bidi="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AA7384" w:rsidRPr="00404A90" w:rsidTr="00AA7384">
        <w:trPr>
          <w:trHeight w:hRule="exact" w:val="263"/>
        </w:trPr>
        <w:tc>
          <w:tcPr>
            <w:tcW w:w="2738"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4"/>
              <w:jc w:val="right"/>
              <w:rPr>
                <w:rFonts w:ascii="Arial" w:hAnsi="Arial" w:cs="Arial"/>
                <w:lang w:val="es-ES" w:eastAsia="zh-CN"/>
              </w:rPr>
            </w:pPr>
            <w:r w:rsidRPr="00404A90">
              <w:rPr>
                <w:rStyle w:val="Bodytext2ArialUnicodeMS"/>
                <w:rFonts w:ascii="Arial" w:hAnsi="Arial" w:cs="Arial" w:hint="default"/>
                <w:spacing w:val="0"/>
                <w:sz w:val="18"/>
                <w:szCs w:val="18"/>
                <w:lang w:val="es-ES"/>
              </w:rPr>
              <w:t>Efectivo neto</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(2,800)</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(5,512)</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(1,287)</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3,088</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(3,427)</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10,998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17,083</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14,898</w:t>
            </w:r>
          </w:p>
        </w:tc>
        <w:tc>
          <w:tcPr>
            <w:tcW w:w="926"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21,193</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25,343</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23,218</w:t>
            </w:r>
          </w:p>
        </w:tc>
        <w:tc>
          <w:tcPr>
            <w:tcW w:w="923" w:type="dxa"/>
            <w:tcBorders>
              <w:top w:val="single" w:sz="4" w:space="0" w:color="auto"/>
              <w:left w:val="single" w:sz="4" w:space="0" w:color="auto"/>
              <w:bottom w:val="nil"/>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25,363</w:t>
            </w:r>
          </w:p>
        </w:tc>
        <w:tc>
          <w:tcPr>
            <w:tcW w:w="936" w:type="dxa"/>
            <w:tcBorders>
              <w:top w:val="single" w:sz="4" w:space="0" w:color="auto"/>
              <w:left w:val="single" w:sz="4" w:space="0" w:color="auto"/>
              <w:bottom w:val="nil"/>
              <w:right w:val="single" w:sz="4" w:space="0" w:color="auto"/>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27,388</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rPr>
                <w:rStyle w:val="Bodytext2ArialUnicodeMS"/>
                <w:rFonts w:ascii="Arial" w:hAnsi="Arial" w:cs="Arial" w:hint="default"/>
                <w:spacing w:val="0"/>
                <w:sz w:val="18"/>
                <w:szCs w:val="18"/>
                <w:lang w:val="es-ES"/>
              </w:rPr>
            </w:pPr>
            <w:r w:rsidRPr="00404A90">
              <w:rPr>
                <w:rStyle w:val="Bodytext2ArialUnicodeMS"/>
                <w:rFonts w:ascii="Arial" w:hAnsi="Arial" w:cs="Arial" w:hint="default"/>
                <w:spacing w:val="0"/>
                <w:sz w:val="18"/>
                <w:szCs w:val="18"/>
                <w:lang w:val="es-ES"/>
              </w:rPr>
              <w:t>Usos no operativos del efectivo</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Servicio de la deuda</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7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Compras de capital</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3"/>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Impuestos  autónomo independiente</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500</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Compensación ejecutiva</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800</w:t>
            </w:r>
          </w:p>
        </w:tc>
        <w:tc>
          <w:tcPr>
            <w:tcW w:w="923"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1,000</w:t>
            </w:r>
          </w:p>
        </w:tc>
        <w:tc>
          <w:tcPr>
            <w:tcW w:w="926"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1,000</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1,200</w:t>
            </w:r>
          </w:p>
        </w:tc>
        <w:tc>
          <w:tcPr>
            <w:tcW w:w="923"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1,400</w:t>
            </w:r>
          </w:p>
        </w:tc>
        <w:tc>
          <w:tcPr>
            <w:tcW w:w="936" w:type="dxa"/>
            <w:tcBorders>
              <w:top w:val="single" w:sz="4" w:space="0" w:color="auto"/>
              <w:left w:val="single" w:sz="4" w:space="0" w:color="auto"/>
              <w:bottom w:val="nil"/>
              <w:right w:val="single" w:sz="4" w:space="0" w:color="auto"/>
            </w:tcBorders>
            <w:shd w:val="clear" w:color="auto" w:fill="FFFFFF"/>
            <w:vAlign w:val="center"/>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1,500</w:t>
            </w:r>
          </w:p>
        </w:tc>
      </w:tr>
      <w:tr w:rsidR="005737F7" w:rsidRPr="00404A90" w:rsidTr="005737F7">
        <w:trPr>
          <w:trHeight w:hRule="exact" w:val="268"/>
        </w:trPr>
        <w:tc>
          <w:tcPr>
            <w:tcW w:w="2738" w:type="dxa"/>
            <w:tcBorders>
              <w:top w:val="single" w:sz="4" w:space="0" w:color="auto"/>
              <w:left w:val="single" w:sz="4" w:space="0" w:color="auto"/>
              <w:bottom w:val="nil"/>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Compras de inventario</w:t>
            </w: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5,985</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12,390</w:t>
            </w: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8,610</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6"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5,355</w:t>
            </w: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23" w:type="dxa"/>
            <w:tcBorders>
              <w:top w:val="single" w:sz="4" w:space="0" w:color="auto"/>
              <w:left w:val="single" w:sz="4" w:space="0" w:color="auto"/>
              <w:bottom w:val="nil"/>
              <w:right w:val="nil"/>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c>
          <w:tcPr>
            <w:tcW w:w="936" w:type="dxa"/>
            <w:tcBorders>
              <w:top w:val="single" w:sz="4" w:space="0" w:color="auto"/>
              <w:left w:val="single" w:sz="4" w:space="0" w:color="auto"/>
              <w:bottom w:val="nil"/>
              <w:right w:val="single" w:sz="4" w:space="0" w:color="auto"/>
            </w:tcBorders>
            <w:shd w:val="clear" w:color="auto" w:fill="FFFFFF"/>
          </w:tcPr>
          <w:p w:rsidR="005737F7" w:rsidRPr="00404A90" w:rsidRDefault="005737F7">
            <w:pPr>
              <w:ind w:right="140"/>
              <w:rPr>
                <w:rStyle w:val="Bodytext2ArialUnicodeMS"/>
                <w:rFonts w:ascii="Arial" w:hAnsi="Arial" w:cs="Arial" w:hint="default"/>
                <w:b w:val="0"/>
                <w:bCs w:val="0"/>
                <w:spacing w:val="0"/>
                <w:sz w:val="18"/>
                <w:szCs w:val="18"/>
                <w:lang w:val="es-ES"/>
              </w:rPr>
            </w:pPr>
          </w:p>
        </w:tc>
      </w:tr>
      <w:tr w:rsidR="00AA7384" w:rsidRPr="00404A90" w:rsidTr="00AA7384">
        <w:trPr>
          <w:trHeight w:hRule="exact" w:val="283"/>
        </w:trPr>
        <w:tc>
          <w:tcPr>
            <w:tcW w:w="2738" w:type="dxa"/>
            <w:tcBorders>
              <w:top w:val="single" w:sz="4" w:space="0" w:color="auto"/>
              <w:left w:val="single" w:sz="4" w:space="0" w:color="auto"/>
              <w:bottom w:val="single" w:sz="4" w:space="0" w:color="auto"/>
              <w:right w:val="nil"/>
            </w:tcBorders>
            <w:shd w:val="clear" w:color="auto" w:fill="FFFFFF"/>
            <w:vAlign w:val="center"/>
            <w:hideMark/>
          </w:tcPr>
          <w:p w:rsidR="005737F7" w:rsidRPr="00404A90" w:rsidRDefault="005737F7">
            <w:pPr>
              <w:pStyle w:val="Bodytext20"/>
              <w:shd w:val="clear" w:color="auto" w:fill="auto"/>
              <w:spacing w:line="260" w:lineRule="exact"/>
              <w:ind w:right="144"/>
              <w:jc w:val="right"/>
              <w:rPr>
                <w:rFonts w:ascii="Arial" w:hAnsi="Arial" w:cs="Arial"/>
                <w:lang w:val="es-ES" w:eastAsia="zh-CN"/>
              </w:rPr>
            </w:pPr>
            <w:r w:rsidRPr="00404A90">
              <w:rPr>
                <w:rStyle w:val="Bodytext2ArialUnicodeMS"/>
                <w:rFonts w:ascii="Arial" w:hAnsi="Arial" w:cs="Arial" w:hint="default"/>
                <w:spacing w:val="0"/>
                <w:sz w:val="18"/>
                <w:szCs w:val="18"/>
                <w:lang w:val="es-ES"/>
              </w:rPr>
              <w:t>Efectivo final</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(8,785)</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(5,512)</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(1,287)</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(9,302)</w:t>
            </w:r>
          </w:p>
        </w:tc>
        <w:tc>
          <w:tcPr>
            <w:tcW w:w="926"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(3,927)</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10,198</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7,573</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13,398</w:t>
            </w:r>
          </w:p>
        </w:tc>
        <w:tc>
          <w:tcPr>
            <w:tcW w:w="926"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20,193</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18,988</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21,518</w:t>
            </w:r>
          </w:p>
        </w:tc>
        <w:tc>
          <w:tcPr>
            <w:tcW w:w="923" w:type="dxa"/>
            <w:tcBorders>
              <w:top w:val="single" w:sz="4" w:space="0" w:color="auto"/>
              <w:left w:val="single" w:sz="4" w:space="0" w:color="auto"/>
              <w:bottom w:val="single" w:sz="4" w:space="0" w:color="auto"/>
              <w:right w:val="nil"/>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23,963</w:t>
            </w:r>
          </w:p>
        </w:tc>
        <w:tc>
          <w:tcPr>
            <w:tcW w:w="936" w:type="dxa"/>
            <w:tcBorders>
              <w:top w:val="single" w:sz="4" w:space="0" w:color="auto"/>
              <w:left w:val="single" w:sz="4" w:space="0" w:color="auto"/>
              <w:bottom w:val="single" w:sz="4" w:space="0" w:color="auto"/>
              <w:right w:val="single" w:sz="4" w:space="0" w:color="auto"/>
            </w:tcBorders>
            <w:shd w:val="clear" w:color="auto" w:fill="D9D9D9"/>
            <w:vAlign w:val="bottom"/>
            <w:hideMark/>
          </w:tcPr>
          <w:p w:rsidR="005737F7" w:rsidRPr="00404A90" w:rsidRDefault="005737F7">
            <w:pPr>
              <w:pStyle w:val="Bodytext20"/>
              <w:shd w:val="clear" w:color="auto" w:fill="auto"/>
              <w:spacing w:line="260" w:lineRule="exact"/>
              <w:ind w:right="140"/>
              <w:jc w:val="right"/>
              <w:rPr>
                <w:rStyle w:val="Bodytext2ArialUnicodeMS"/>
                <w:rFonts w:ascii="Arial" w:hAnsi="Arial" w:cs="Arial" w:hint="default"/>
                <w:b w:val="0"/>
                <w:bCs w:val="0"/>
                <w:spacing w:val="0"/>
                <w:sz w:val="18"/>
                <w:szCs w:val="18"/>
                <w:lang w:val="es-ES"/>
              </w:rPr>
            </w:pPr>
            <w:r w:rsidRPr="00404A90">
              <w:rPr>
                <w:rStyle w:val="Bodytext2ArialUnicodeMS"/>
                <w:rFonts w:ascii="Arial" w:hAnsi="Arial" w:cs="Arial" w:hint="default"/>
                <w:b w:val="0"/>
                <w:bCs w:val="0"/>
                <w:spacing w:val="0"/>
                <w:sz w:val="18"/>
                <w:szCs w:val="18"/>
                <w:lang w:val="es-ES"/>
              </w:rPr>
              <w:t>25,888</w:t>
            </w:r>
          </w:p>
        </w:tc>
      </w:tr>
    </w:tbl>
    <w:p w:rsidR="003C0C8C" w:rsidRPr="00404A90" w:rsidRDefault="003C0C8C" w:rsidP="003C0C8C">
      <w:pPr>
        <w:rPr>
          <w:bCs/>
        </w:rPr>
      </w:pPr>
    </w:p>
    <w:p w:rsidR="003C0C8C" w:rsidRPr="00404A90" w:rsidRDefault="003C0C8C" w:rsidP="003C0C8C">
      <w:pPr>
        <w:sectPr w:rsidR="003C0C8C" w:rsidRPr="00404A90">
          <w:headerReference w:type="default" r:id="rId18"/>
          <w:footerReference w:type="default" r:id="rId19"/>
          <w:pgSz w:w="15840" w:h="12240" w:orient="landscape"/>
          <w:pgMar w:top="720" w:right="720" w:bottom="720" w:left="900" w:header="720" w:footer="585" w:gutter="0"/>
          <w:cols w:space="720"/>
          <w:docGrid w:linePitch="299"/>
        </w:sectPr>
      </w:pPr>
    </w:p>
    <w:p w:rsidR="003C0C8C" w:rsidRPr="00404A90" w:rsidRDefault="003C0C8C" w:rsidP="003C0C8C">
      <w:pPr>
        <w:pStyle w:val="Heading2"/>
        <w:rPr>
          <w:sz w:val="22"/>
          <w:szCs w:val="22"/>
        </w:rPr>
      </w:pPr>
      <w:bookmarkStart w:id="86" w:name="_Toc426535217"/>
      <w:bookmarkStart w:id="87" w:name="_Toc427509743"/>
      <w:bookmarkStart w:id="88" w:name="_Toc433725243"/>
      <w:r w:rsidRPr="00404A90">
        <w:t>Estado de resultados</w:t>
      </w:r>
      <w:bookmarkEnd w:id="86"/>
      <w:bookmarkEnd w:id="87"/>
      <w:bookmarkEnd w:id="88"/>
    </w:p>
    <w:p w:rsidR="003C0C8C" w:rsidRPr="00404A90" w:rsidRDefault="003C0C8C" w:rsidP="003C0C8C">
      <w:r w:rsidRPr="00404A90">
        <w:t xml:space="preserve">El estado de resultados es la mejor herramienta para saber si el negocio es rentable. Mide los ingresos (también denominados “ventas” o “ganancias”) y los gastos de un mes, trimestre o año. Permite determinar si se generaron ganancias (y cuántas) o si se produjeron pérdidas. </w:t>
      </w:r>
    </w:p>
    <w:p w:rsidR="003C0C8C" w:rsidRPr="00404A90" w:rsidRDefault="003C0C8C" w:rsidP="003C0C8C">
      <w:pPr>
        <w:rPr>
          <w:sz w:val="8"/>
          <w:szCs w:val="6"/>
        </w:rPr>
      </w:pPr>
    </w:p>
    <w:p w:rsidR="003C0C8C" w:rsidRPr="00404A90" w:rsidRDefault="003C0C8C" w:rsidP="003C0C8C">
      <w:r w:rsidRPr="00404A90">
        <w:t xml:space="preserve">El informe de administración financiera más importante es el estado de resultados. El estado de resultados reflejará las decisiones del negocio respecto de los procesos fundamentales de compra y de venta. Además, indicará el nivel de eficacia con el que se administra el negocio y proporcionará información sobre cómo lograr que este crezca. </w:t>
      </w:r>
    </w:p>
    <w:p w:rsidR="003C0C8C" w:rsidRPr="00404A90" w:rsidRDefault="003C0C8C" w:rsidP="003C0C8C">
      <w:pPr>
        <w:pStyle w:val="Heading4"/>
      </w:pPr>
      <w:r w:rsidRPr="00404A90">
        <w:t>Fórmula básica del estado de resultados</w:t>
      </w:r>
    </w:p>
    <w:p w:rsidR="003C0C8C" w:rsidRPr="00404A90" w:rsidRDefault="003C0C8C" w:rsidP="003C0C8C">
      <w:pPr>
        <w:ind w:left="3600"/>
        <w:rPr>
          <w:bCs/>
        </w:rPr>
      </w:pPr>
      <w:r w:rsidRPr="00404A90">
        <w:t>+ Ventas</w:t>
      </w:r>
    </w:p>
    <w:p w:rsidR="003C0C8C" w:rsidRPr="00404A90" w:rsidRDefault="003C0C8C" w:rsidP="003C0C8C">
      <w:pPr>
        <w:ind w:left="3600"/>
        <w:rPr>
          <w:bCs/>
          <w:u w:val="single"/>
        </w:rPr>
      </w:pPr>
      <w:r w:rsidRPr="00404A90">
        <w:rPr>
          <w:u w:val="single"/>
        </w:rPr>
        <w:t xml:space="preserve">– Costo de los bienes vendidos </w:t>
      </w:r>
    </w:p>
    <w:p w:rsidR="003C0C8C" w:rsidRPr="00404A90" w:rsidRDefault="003C0C8C" w:rsidP="003C0C8C">
      <w:pPr>
        <w:ind w:left="3600"/>
        <w:rPr>
          <w:bCs/>
        </w:rPr>
      </w:pPr>
      <w:r w:rsidRPr="00404A90">
        <w:t>= Ganancia bruta</w:t>
      </w:r>
    </w:p>
    <w:p w:rsidR="003C0C8C" w:rsidRPr="00404A90" w:rsidRDefault="003C0C8C" w:rsidP="003C0C8C">
      <w:pPr>
        <w:ind w:left="3600"/>
        <w:rPr>
          <w:bCs/>
          <w:u w:val="single"/>
        </w:rPr>
      </w:pPr>
      <w:r w:rsidRPr="00404A90">
        <w:rPr>
          <w:u w:val="single"/>
        </w:rPr>
        <w:t xml:space="preserve">– Gastos indirectos </w:t>
      </w:r>
    </w:p>
    <w:p w:rsidR="003C0C8C" w:rsidRPr="00404A90" w:rsidRDefault="003C0C8C" w:rsidP="003C0C8C">
      <w:pPr>
        <w:ind w:left="3600"/>
        <w:rPr>
          <w:bCs/>
        </w:rPr>
      </w:pPr>
      <w:r w:rsidRPr="00404A90">
        <w:t>= Ganancia neta</w:t>
      </w:r>
    </w:p>
    <w:p w:rsidR="003C0C8C" w:rsidRPr="00404A90" w:rsidRDefault="003C0C8C" w:rsidP="003C0C8C">
      <w:pPr>
        <w:pStyle w:val="bbbb"/>
      </w:pPr>
      <w:r w:rsidRPr="00404A90">
        <w:rPr>
          <w:b/>
        </w:rPr>
        <w:t>Ventas (también denominadas “ganancias” o “ingresos”):</w:t>
      </w:r>
      <w:r w:rsidRPr="00404A90">
        <w:t xml:space="preserve"> el monto total de la venta de productos o servicios durante un determinado período de tiempo.</w:t>
      </w:r>
    </w:p>
    <w:p w:rsidR="003C0C8C" w:rsidRPr="00404A90" w:rsidRDefault="003C0C8C" w:rsidP="003C0C8C">
      <w:pPr>
        <w:pStyle w:val="bbbb"/>
      </w:pPr>
      <w:r w:rsidRPr="00404A90">
        <w:rPr>
          <w:b/>
        </w:rPr>
        <w:t>Costo de los bienes vendidos:</w:t>
      </w:r>
      <w:r w:rsidRPr="00404A90">
        <w:t xml:space="preserve"> gasto total de los artículos de inventario que compran los clientes. El costo de mercadería vendida se compone del costo de compra de los artículos, el costo del envío, los costos de fabricación, los costos de modificación y los costos de empaque. Si se trata de servicios, es el costo de proporcionar los servicios, incluidos los costos de mano de obra, materiales utilizados y transporte.</w:t>
      </w:r>
    </w:p>
    <w:p w:rsidR="003C0C8C" w:rsidRPr="00404A90" w:rsidRDefault="003C0C8C" w:rsidP="003C0C8C">
      <w:pPr>
        <w:pStyle w:val="bbbb"/>
      </w:pPr>
      <w:r w:rsidRPr="00404A90">
        <w:rPr>
          <w:b/>
        </w:rPr>
        <w:t>Ganancia bruta:</w:t>
      </w:r>
      <w:r w:rsidRPr="00404A90">
        <w:t xml:space="preserve"> es el resultado de las ventas menos el costo de los bienes vendidos. </w:t>
      </w:r>
    </w:p>
    <w:p w:rsidR="003C0C8C" w:rsidRPr="00404A90" w:rsidRDefault="003C0C8C" w:rsidP="003C0C8C">
      <w:pPr>
        <w:pStyle w:val="bbbb"/>
      </w:pPr>
      <w:r w:rsidRPr="00404A90">
        <w:rPr>
          <w:b/>
        </w:rPr>
        <w:t>Gastos indirectos:</w:t>
      </w:r>
      <w:r w:rsidRPr="00404A90">
        <w:t xml:space="preserve"> gastos relacionados con la operación permanente del negocio, como gastos de alquiler o servicios. </w:t>
      </w:r>
    </w:p>
    <w:p w:rsidR="003C0C8C" w:rsidRPr="00404A90" w:rsidRDefault="003C0C8C" w:rsidP="003C0C8C">
      <w:pPr>
        <w:pStyle w:val="bbbb"/>
      </w:pPr>
      <w:r w:rsidRPr="00404A90">
        <w:rPr>
          <w:b/>
        </w:rPr>
        <w:t>Ganancia neta:</w:t>
      </w:r>
      <w:r w:rsidRPr="00404A90">
        <w:t xml:space="preserve"> es el resultado de la ganancia bruta menos los gastos indirectos. La ganancia neta es lo que queda </w:t>
      </w:r>
      <w:r w:rsidR="0049053F" w:rsidRPr="00404A90">
        <w:t xml:space="preserve">para </w:t>
      </w:r>
      <w:r w:rsidRPr="00404A90">
        <w:t xml:space="preserve"> pagar la expansión, los recursos, las cuotas de préstamos y el impuesto a las ganancias, y de retirar la ganancia del propietario.</w:t>
      </w:r>
    </w:p>
    <w:p w:rsidR="003C0C8C" w:rsidRPr="00404A90" w:rsidRDefault="003C0C8C" w:rsidP="003C0C8C">
      <w:pPr>
        <w:rPr>
          <w:sz w:val="8"/>
          <w:szCs w:val="6"/>
        </w:rPr>
      </w:pPr>
    </w:p>
    <w:p w:rsidR="003C0C8C" w:rsidRPr="00404A90" w:rsidRDefault="003C0C8C" w:rsidP="003C0C8C">
      <w:pPr>
        <w:pStyle w:val="BlueHeading"/>
      </w:pPr>
      <w:r w:rsidRPr="00404A90">
        <w:t>Cómo elaborar un estado de resultados</w:t>
      </w:r>
    </w:p>
    <w:p w:rsidR="003C0C8C" w:rsidRPr="00404A90" w:rsidRDefault="003C0C8C" w:rsidP="003C0C8C">
      <w:pPr>
        <w:rPr>
          <w:bCs/>
        </w:rPr>
      </w:pPr>
      <w:r w:rsidRPr="00404A90">
        <w:t xml:space="preserve">Todos los programas de contabilidad de negocios permiten obtener un estado de resultados con solo pulsar un botón. La </w:t>
      </w:r>
      <w:r w:rsidRPr="00404A90">
        <w:rPr>
          <w:i/>
        </w:rPr>
        <w:t>precisión</w:t>
      </w:r>
      <w:r w:rsidRPr="00404A90">
        <w:t xml:space="preserve"> del estado de resultados depende de cómo se configura el negocio en particular y de los datos que se ingresan. Impriman el estado de resultados de forma periódica para registrar el progreso del negocio. Úselo como base para elaborar una proyección del flujo de fondos. </w:t>
      </w:r>
    </w:p>
    <w:p w:rsidR="003C0C8C" w:rsidRPr="00404A90" w:rsidRDefault="003C0C8C" w:rsidP="003C0C8C">
      <w:pPr>
        <w:rPr>
          <w:sz w:val="2"/>
          <w:szCs w:val="2"/>
        </w:rPr>
      </w:pPr>
    </w:p>
    <w:p w:rsidR="003C0C8C" w:rsidRPr="00404A90" w:rsidRDefault="003C0C8C" w:rsidP="003C0C8C">
      <w:pPr>
        <w:pStyle w:val="Heading2"/>
        <w:rPr>
          <w:sz w:val="22"/>
          <w:szCs w:val="22"/>
        </w:rPr>
      </w:pPr>
      <w:bookmarkStart w:id="89" w:name="_Toc426535218"/>
      <w:bookmarkStart w:id="90" w:name="_Toc427509744"/>
      <w:bookmarkStart w:id="91" w:name="_Toc433725244"/>
      <w:r w:rsidRPr="00404A90">
        <w:t>Tema para el debate n.º 4: estado de resultado</w:t>
      </w:r>
      <w:bookmarkEnd w:id="89"/>
      <w:r w:rsidRPr="00404A90">
        <w:t>s</w:t>
      </w:r>
      <w:bookmarkEnd w:id="90"/>
      <w:bookmarkEnd w:id="91"/>
    </w:p>
    <w:p w:rsidR="003C0C8C" w:rsidRPr="00404A90" w:rsidRDefault="003C0C8C" w:rsidP="003C0C8C">
      <w:pPr>
        <w:keepNext/>
        <w:spacing w:line="240" w:lineRule="auto"/>
        <w:rPr>
          <w:bCs/>
        </w:rPr>
      </w:pPr>
      <w:r w:rsidRPr="00404A90">
        <w:t xml:space="preserve"> Revise el estado de resultados de la página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3C0C8C" w:rsidRPr="00404A90">
        <w:tc>
          <w:tcPr>
            <w:tcW w:w="11016" w:type="dxa"/>
            <w:shd w:val="clear" w:color="auto" w:fill="DDD9C3"/>
          </w:tcPr>
          <w:p w:rsidR="003C0C8C" w:rsidRPr="00404A90" w:rsidRDefault="003C0C8C" w:rsidP="003C0C8C">
            <w:pPr>
              <w:tabs>
                <w:tab w:val="left" w:pos="2655"/>
              </w:tabs>
              <w:spacing w:line="240" w:lineRule="auto"/>
              <w:rPr>
                <w:rFonts w:ascii="Calibri" w:hAnsi="Calibri" w:cs="Calibri"/>
                <w:b/>
                <w:sz w:val="32"/>
                <w:szCs w:val="32"/>
              </w:rPr>
            </w:pPr>
            <w:r w:rsidRPr="00404A90">
              <w:rPr>
                <w:rFonts w:ascii="Calibri" w:hAnsi="Calibri"/>
                <w:b/>
                <w:sz w:val="32"/>
              </w:rPr>
              <w:t>¿Hay algún problema que sobresalga?</w:t>
            </w:r>
          </w:p>
        </w:tc>
      </w:tr>
      <w:tr w:rsidR="003C0C8C" w:rsidRPr="00404A90" w:rsidTr="009A07C6">
        <w:trPr>
          <w:trHeight w:val="1584"/>
        </w:trPr>
        <w:tc>
          <w:tcPr>
            <w:tcW w:w="11016" w:type="dxa"/>
          </w:tcPr>
          <w:p w:rsidR="003C0C8C" w:rsidRPr="00404A90" w:rsidRDefault="003C0C8C" w:rsidP="003C0C8C">
            <w:pPr>
              <w:pStyle w:val="Body"/>
              <w:rPr>
                <w:szCs w:val="32"/>
              </w:rPr>
            </w:pPr>
          </w:p>
        </w:tc>
      </w:tr>
    </w:tbl>
    <w:p w:rsidR="003C0C8C" w:rsidRPr="00404A90" w:rsidRDefault="003C0C8C" w:rsidP="003C0C8C">
      <w:pPr>
        <w:keepNext/>
        <w:spacing w:line="240" w:lineRule="auto"/>
        <w:rPr>
          <w:bCs/>
        </w:rPr>
      </w:pPr>
    </w:p>
    <w:p w:rsidR="003C0C8C" w:rsidRPr="00404A90" w:rsidRDefault="0095250F" w:rsidP="003C0C8C">
      <w:pPr>
        <w:pStyle w:val="Heading3"/>
      </w:pPr>
      <w:r>
        <w:rPr>
          <w:lang w:eastAsia="zh-CN"/>
        </w:rPr>
        <w:pict>
          <v:rect id="_x0000_s1046" style="position:absolute;margin-left:75pt;margin-top:17.8pt;width:374.25pt;height:570.75pt;z-index:251657728" filled="f"/>
        </w:pict>
      </w:r>
      <w:r w:rsidR="003C0C8C" w:rsidRPr="00404A90">
        <w:t>Ejemplo de estado de resultados</w:t>
      </w:r>
    </w:p>
    <w:p w:rsidR="001B102D" w:rsidRPr="00404A90" w:rsidRDefault="001B102D" w:rsidP="001B102D">
      <w:pPr>
        <w:pStyle w:val="BlueHeading"/>
        <w:jc w:val="center"/>
        <w:rPr>
          <w:bCs/>
          <w:color w:val="000000"/>
          <w:lang w:bidi="es-ES"/>
        </w:rPr>
      </w:pPr>
      <w:r w:rsidRPr="00404A90">
        <w:rPr>
          <w:color w:val="000000"/>
          <w:lang w:bidi="es-ES"/>
        </w:rPr>
        <w:t>Ejemplo de estado de resultados</w:t>
      </w:r>
    </w:p>
    <w:p w:rsidR="001B102D" w:rsidRPr="00404A90" w:rsidRDefault="001B102D" w:rsidP="001B102D">
      <w:pPr>
        <w:spacing w:line="240" w:lineRule="auto"/>
        <w:jc w:val="center"/>
        <w:rPr>
          <w:rFonts w:ascii="Arial" w:hAnsi="Arial" w:cs="Arial"/>
          <w:b/>
          <w:sz w:val="20"/>
        </w:rPr>
      </w:pPr>
      <w:r w:rsidRPr="00404A90">
        <w:rPr>
          <w:rFonts w:ascii="Arial" w:hAnsi="Arial" w:cs="Arial"/>
          <w:b/>
          <w:sz w:val="20"/>
        </w:rPr>
        <w:t xml:space="preserve">Suministros de jardinería y paisajismo de Larry </w:t>
      </w:r>
      <w:r w:rsidRPr="00404A90">
        <w:rPr>
          <w:rFonts w:ascii="Arial" w:hAnsi="Arial" w:cs="Arial"/>
          <w:b/>
          <w:sz w:val="20"/>
        </w:rPr>
        <w:br/>
        <w:t>Ganancias y pérdidas</w:t>
      </w:r>
    </w:p>
    <w:p w:rsidR="001B102D" w:rsidRPr="00404A90" w:rsidRDefault="001B102D" w:rsidP="001B102D">
      <w:pPr>
        <w:spacing w:line="240" w:lineRule="auto"/>
        <w:jc w:val="center"/>
        <w:rPr>
          <w:rFonts w:ascii="Arial" w:hAnsi="Arial" w:cs="Arial"/>
          <w:b/>
          <w:sz w:val="20"/>
        </w:rPr>
      </w:pPr>
      <w:r w:rsidRPr="00404A90">
        <w:rPr>
          <w:rFonts w:ascii="Arial" w:hAnsi="Arial" w:cs="Arial"/>
          <w:b/>
          <w:sz w:val="20"/>
        </w:rPr>
        <w:t>Octubre 2011 a septiembre 2012</w:t>
      </w:r>
    </w:p>
    <w:p w:rsidR="001B102D" w:rsidRPr="00404A90" w:rsidRDefault="001B102D" w:rsidP="001B102D">
      <w:pPr>
        <w:spacing w:line="240" w:lineRule="auto"/>
        <w:jc w:val="center"/>
        <w:rPr>
          <w:rFonts w:ascii="Arial" w:hAnsi="Arial" w:cs="Arial"/>
          <w:b/>
          <w:sz w:val="20"/>
        </w:rPr>
      </w:pPr>
    </w:p>
    <w:p w:rsidR="001B102D" w:rsidRPr="00404A90" w:rsidRDefault="00240909" w:rsidP="001B102D">
      <w:pPr>
        <w:tabs>
          <w:tab w:val="right" w:pos="6930"/>
        </w:tabs>
        <w:spacing w:line="240" w:lineRule="auto"/>
        <w:ind w:left="2880" w:right="2340" w:hanging="180"/>
        <w:jc w:val="right"/>
        <w:rPr>
          <w:rFonts w:ascii="Arial" w:hAnsi="Arial" w:cs="Arial"/>
          <w:b/>
          <w:bCs/>
          <w:sz w:val="20"/>
          <w:u w:val="single"/>
        </w:rPr>
      </w:pPr>
      <w:r w:rsidRPr="00404A90">
        <w:rPr>
          <w:rFonts w:ascii="Arial" w:hAnsi="Arial" w:cs="Arial"/>
          <w:b/>
          <w:bCs/>
          <w:sz w:val="20"/>
          <w:u w:val="single"/>
        </w:rPr>
        <w:t>Oct.</w:t>
      </w:r>
      <w:r w:rsidR="001B102D" w:rsidRPr="00404A90">
        <w:rPr>
          <w:rFonts w:ascii="Arial" w:hAnsi="Arial" w:cs="Arial"/>
          <w:b/>
          <w:bCs/>
          <w:sz w:val="20"/>
          <w:u w:val="single"/>
        </w:rPr>
        <w:t xml:space="preserve"> '11 - </w:t>
      </w:r>
      <w:r w:rsidRPr="00404A90">
        <w:rPr>
          <w:rFonts w:ascii="Arial" w:hAnsi="Arial" w:cs="Arial"/>
          <w:b/>
          <w:bCs/>
          <w:sz w:val="20"/>
          <w:u w:val="single"/>
        </w:rPr>
        <w:t>Sept.</w:t>
      </w:r>
      <w:r w:rsidR="001B102D" w:rsidRPr="00404A90">
        <w:rPr>
          <w:rFonts w:ascii="Arial" w:hAnsi="Arial" w:cs="Arial"/>
          <w:b/>
          <w:bCs/>
          <w:sz w:val="20"/>
          <w:u w:val="single"/>
        </w:rPr>
        <w:t xml:space="preserve"> '12</w:t>
      </w:r>
    </w:p>
    <w:p w:rsidR="001B102D" w:rsidRPr="00404A90" w:rsidRDefault="001B102D" w:rsidP="001B102D">
      <w:pPr>
        <w:tabs>
          <w:tab w:val="right" w:pos="8370"/>
          <w:tab w:val="right" w:pos="8640"/>
        </w:tabs>
        <w:spacing w:line="240" w:lineRule="auto"/>
        <w:ind w:left="2520"/>
        <w:rPr>
          <w:rFonts w:ascii="Arial" w:hAnsi="Arial" w:cs="Arial"/>
          <w:b/>
          <w:bCs/>
          <w:sz w:val="20"/>
        </w:rPr>
      </w:pPr>
      <w:r w:rsidRPr="00404A90">
        <w:rPr>
          <w:rFonts w:ascii="Arial" w:hAnsi="Arial" w:cs="Arial"/>
          <w:b/>
          <w:bCs/>
          <w:sz w:val="20"/>
        </w:rPr>
        <w:t>Ingresos/gastos comunes</w:t>
      </w:r>
    </w:p>
    <w:p w:rsidR="001B102D" w:rsidRPr="00404A90" w:rsidRDefault="001B102D" w:rsidP="001B102D">
      <w:pPr>
        <w:tabs>
          <w:tab w:val="right" w:pos="8370"/>
          <w:tab w:val="right" w:pos="8640"/>
        </w:tabs>
        <w:spacing w:line="240" w:lineRule="auto"/>
        <w:ind w:left="2970"/>
        <w:rPr>
          <w:rFonts w:ascii="Arial" w:hAnsi="Arial" w:cs="Arial"/>
          <w:b/>
          <w:bCs/>
          <w:sz w:val="20"/>
        </w:rPr>
      </w:pPr>
      <w:r w:rsidRPr="00404A90">
        <w:rPr>
          <w:rFonts w:ascii="Arial" w:hAnsi="Arial" w:cs="Arial"/>
          <w:b/>
          <w:bCs/>
          <w:sz w:val="20"/>
        </w:rPr>
        <w:t>Ingresos</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Servicios de paisajismo</w:t>
      </w:r>
      <w:r w:rsidRPr="00404A90">
        <w:rPr>
          <w:rFonts w:ascii="Arial" w:hAnsi="Arial" w:cs="Arial"/>
          <w:b/>
          <w:bCs/>
          <w:sz w:val="20"/>
        </w:rPr>
        <w:tab/>
        <w:t>57,860.36</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Margen de ingreso</w:t>
      </w:r>
      <w:r w:rsidRPr="00404A90">
        <w:rPr>
          <w:rFonts w:ascii="Arial" w:hAnsi="Arial" w:cs="Arial"/>
          <w:b/>
          <w:bCs/>
          <w:sz w:val="20"/>
        </w:rPr>
        <w:tab/>
        <w:t>815.00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Ventas al por menor</w:t>
      </w:r>
      <w:r w:rsidRPr="00404A90">
        <w:rPr>
          <w:rFonts w:ascii="Arial" w:hAnsi="Arial" w:cs="Arial"/>
          <w:b/>
          <w:bCs/>
          <w:sz w:val="20"/>
        </w:rPr>
        <w:tab/>
        <w:t>383.03</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Servicio</w:t>
      </w:r>
      <w:r w:rsidRPr="00404A90">
        <w:rPr>
          <w:rFonts w:ascii="Arial" w:hAnsi="Arial" w:cs="Arial"/>
          <w:b/>
          <w:bCs/>
          <w:sz w:val="20"/>
        </w:rPr>
        <w:tab/>
      </w:r>
      <w:r w:rsidRPr="00404A90">
        <w:rPr>
          <w:rFonts w:ascii="Arial" w:hAnsi="Arial" w:cs="Arial"/>
          <w:b/>
          <w:bCs/>
          <w:sz w:val="20"/>
          <w:u w:val="single"/>
        </w:rPr>
        <w:t xml:space="preserve">              6,640.00</w:t>
      </w:r>
    </w:p>
    <w:p w:rsidR="001B102D" w:rsidRPr="00404A90" w:rsidRDefault="001B102D" w:rsidP="001B102D">
      <w:pPr>
        <w:tabs>
          <w:tab w:val="right" w:pos="8370"/>
          <w:tab w:val="right" w:pos="8640"/>
        </w:tabs>
        <w:spacing w:before="120" w:line="240" w:lineRule="auto"/>
        <w:ind w:left="2970"/>
        <w:rPr>
          <w:rFonts w:ascii="Arial" w:hAnsi="Arial" w:cs="Arial"/>
          <w:b/>
          <w:bCs/>
          <w:sz w:val="20"/>
        </w:rPr>
      </w:pPr>
      <w:r w:rsidRPr="00404A90">
        <w:rPr>
          <w:rFonts w:ascii="Arial" w:hAnsi="Arial" w:cs="Arial"/>
          <w:b/>
          <w:bCs/>
          <w:sz w:val="20"/>
        </w:rPr>
        <w:t>Ingreso total</w:t>
      </w:r>
      <w:r w:rsidRPr="00404A90">
        <w:rPr>
          <w:rFonts w:ascii="Arial" w:hAnsi="Arial" w:cs="Arial"/>
          <w:b/>
          <w:bCs/>
          <w:sz w:val="20"/>
        </w:rPr>
        <w:tab/>
        <w:t xml:space="preserve">    65,698.39</w:t>
      </w:r>
    </w:p>
    <w:p w:rsidR="001B102D" w:rsidRPr="00404A90" w:rsidRDefault="001B102D" w:rsidP="001B102D">
      <w:pPr>
        <w:tabs>
          <w:tab w:val="right" w:pos="8370"/>
          <w:tab w:val="right" w:pos="8640"/>
        </w:tabs>
        <w:spacing w:before="120" w:line="240" w:lineRule="auto"/>
        <w:ind w:left="2970"/>
        <w:rPr>
          <w:rFonts w:ascii="Arial" w:hAnsi="Arial" w:cs="Arial"/>
          <w:b/>
          <w:bCs/>
          <w:sz w:val="20"/>
        </w:rPr>
      </w:pPr>
      <w:r w:rsidRPr="00404A90">
        <w:rPr>
          <w:rFonts w:ascii="Arial" w:hAnsi="Arial" w:cs="Arial"/>
          <w:b/>
          <w:bCs/>
          <w:sz w:val="20"/>
        </w:rPr>
        <w:t>Costo de mercadería vendida</w:t>
      </w:r>
    </w:p>
    <w:p w:rsidR="001B102D" w:rsidRPr="00404A90" w:rsidRDefault="001B102D" w:rsidP="001B102D">
      <w:pPr>
        <w:tabs>
          <w:tab w:val="right" w:pos="8370"/>
          <w:tab w:val="right" w:pos="8640"/>
        </w:tabs>
        <w:spacing w:line="240" w:lineRule="auto"/>
        <w:ind w:left="3420"/>
        <w:rPr>
          <w:rFonts w:ascii="Arial" w:hAnsi="Arial" w:cs="Arial"/>
          <w:b/>
          <w:bCs/>
          <w:sz w:val="20"/>
          <w:u w:val="single"/>
        </w:rPr>
      </w:pPr>
      <w:r w:rsidRPr="00404A90">
        <w:rPr>
          <w:rFonts w:ascii="Arial" w:hAnsi="Arial" w:cs="Arial"/>
          <w:b/>
          <w:bCs/>
          <w:sz w:val="20"/>
        </w:rPr>
        <w:t>Costo de mercadería vendida</w:t>
      </w:r>
      <w:r w:rsidRPr="00404A90">
        <w:rPr>
          <w:rFonts w:ascii="Arial" w:hAnsi="Arial" w:cs="Arial"/>
          <w:b/>
          <w:bCs/>
          <w:sz w:val="20"/>
        </w:rPr>
        <w:tab/>
      </w:r>
      <w:r w:rsidRPr="00404A90">
        <w:rPr>
          <w:rFonts w:ascii="Arial" w:hAnsi="Arial" w:cs="Arial"/>
          <w:b/>
          <w:bCs/>
          <w:sz w:val="20"/>
          <w:u w:val="single"/>
        </w:rPr>
        <w:t xml:space="preserve">              4,220.25</w:t>
      </w:r>
    </w:p>
    <w:p w:rsidR="001B102D" w:rsidRPr="00404A90" w:rsidRDefault="001B102D" w:rsidP="001B102D">
      <w:pPr>
        <w:tabs>
          <w:tab w:val="right" w:pos="8370"/>
          <w:tab w:val="right" w:pos="8640"/>
        </w:tabs>
        <w:spacing w:line="240" w:lineRule="auto"/>
        <w:ind w:left="2970"/>
        <w:rPr>
          <w:rFonts w:ascii="Arial" w:hAnsi="Arial" w:cs="Arial"/>
          <w:b/>
          <w:bCs/>
          <w:sz w:val="20"/>
          <w:u w:val="single"/>
        </w:rPr>
      </w:pPr>
      <w:r w:rsidRPr="00404A90">
        <w:rPr>
          <w:rFonts w:ascii="Arial" w:hAnsi="Arial" w:cs="Arial"/>
          <w:b/>
          <w:bCs/>
          <w:sz w:val="20"/>
        </w:rPr>
        <w:t>Total de costo de mercadería vendida</w:t>
      </w:r>
      <w:r w:rsidRPr="00404A90">
        <w:rPr>
          <w:rFonts w:ascii="Arial" w:hAnsi="Arial" w:cs="Arial"/>
          <w:b/>
          <w:bCs/>
          <w:sz w:val="20"/>
        </w:rPr>
        <w:tab/>
      </w:r>
      <w:r w:rsidRPr="00404A90">
        <w:rPr>
          <w:rFonts w:ascii="Arial" w:hAnsi="Arial" w:cs="Arial"/>
          <w:b/>
          <w:bCs/>
          <w:sz w:val="20"/>
          <w:u w:val="single"/>
        </w:rPr>
        <w:t xml:space="preserve">              4,220.25</w:t>
      </w:r>
    </w:p>
    <w:p w:rsidR="001B102D" w:rsidRPr="00404A90" w:rsidRDefault="001B102D" w:rsidP="001B102D">
      <w:pPr>
        <w:tabs>
          <w:tab w:val="right" w:pos="8370"/>
          <w:tab w:val="right" w:pos="8640"/>
        </w:tabs>
        <w:spacing w:line="240" w:lineRule="auto"/>
        <w:ind w:left="2520"/>
        <w:rPr>
          <w:rFonts w:ascii="Arial" w:hAnsi="Arial" w:cs="Arial"/>
          <w:b/>
          <w:bCs/>
          <w:sz w:val="20"/>
        </w:rPr>
      </w:pPr>
    </w:p>
    <w:p w:rsidR="001B102D" w:rsidRPr="00404A90" w:rsidRDefault="001B102D" w:rsidP="001B102D">
      <w:pPr>
        <w:tabs>
          <w:tab w:val="right" w:pos="8370"/>
          <w:tab w:val="right" w:pos="8640"/>
        </w:tabs>
        <w:spacing w:line="240" w:lineRule="auto"/>
        <w:ind w:left="2520"/>
        <w:rPr>
          <w:rFonts w:ascii="Arial" w:hAnsi="Arial" w:cs="Arial"/>
          <w:b/>
          <w:bCs/>
          <w:sz w:val="20"/>
        </w:rPr>
      </w:pPr>
      <w:r w:rsidRPr="00404A90">
        <w:rPr>
          <w:rFonts w:ascii="Arial" w:hAnsi="Arial" w:cs="Arial"/>
          <w:b/>
          <w:bCs/>
          <w:sz w:val="20"/>
        </w:rPr>
        <w:t>Ganancia bruta</w:t>
      </w:r>
      <w:r w:rsidRPr="00404A90">
        <w:rPr>
          <w:rFonts w:ascii="Arial" w:hAnsi="Arial" w:cs="Arial"/>
          <w:b/>
          <w:bCs/>
          <w:sz w:val="20"/>
        </w:rPr>
        <w:tab/>
        <w:t xml:space="preserve">      61,478.14</w:t>
      </w:r>
    </w:p>
    <w:p w:rsidR="001B102D" w:rsidRPr="00404A90" w:rsidRDefault="001B102D" w:rsidP="001B102D">
      <w:pPr>
        <w:tabs>
          <w:tab w:val="right" w:pos="8370"/>
          <w:tab w:val="right" w:pos="8640"/>
        </w:tabs>
        <w:spacing w:before="120" w:line="240" w:lineRule="auto"/>
        <w:ind w:left="2970"/>
        <w:rPr>
          <w:rFonts w:ascii="Arial" w:hAnsi="Arial" w:cs="Arial"/>
          <w:b/>
          <w:bCs/>
          <w:sz w:val="20"/>
        </w:rPr>
      </w:pPr>
      <w:r w:rsidRPr="00404A90">
        <w:rPr>
          <w:rFonts w:ascii="Arial" w:hAnsi="Arial" w:cs="Arial"/>
          <w:b/>
          <w:bCs/>
          <w:sz w:val="20"/>
        </w:rPr>
        <w:t>Gastos</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Gastos de nómina</w:t>
      </w:r>
      <w:r w:rsidRPr="00404A90">
        <w:rPr>
          <w:rFonts w:ascii="Arial" w:hAnsi="Arial" w:cs="Arial"/>
          <w:b/>
          <w:bCs/>
          <w:sz w:val="20"/>
        </w:rPr>
        <w:tab/>
        <w:t>37,820.65</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Automóvil</w:t>
      </w:r>
      <w:r w:rsidRPr="00404A90">
        <w:rPr>
          <w:rFonts w:ascii="Arial" w:hAnsi="Arial" w:cs="Arial"/>
          <w:b/>
          <w:bCs/>
          <w:sz w:val="20"/>
        </w:rPr>
        <w:tab/>
        <w:t>738.05</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Cargos de servicio bancario</w:t>
      </w:r>
      <w:r w:rsidRPr="00404A90">
        <w:rPr>
          <w:rFonts w:ascii="Arial" w:hAnsi="Arial" w:cs="Arial"/>
          <w:b/>
          <w:bCs/>
          <w:sz w:val="20"/>
        </w:rPr>
        <w:tab/>
        <w:t>73.50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Tarifa de envío</w:t>
      </w:r>
      <w:r w:rsidRPr="00404A90">
        <w:rPr>
          <w:rFonts w:ascii="Arial" w:hAnsi="Arial" w:cs="Arial"/>
          <w:b/>
          <w:bCs/>
          <w:sz w:val="20"/>
        </w:rPr>
        <w:tab/>
        <w:t>15.00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Seguro</w:t>
      </w:r>
      <w:r w:rsidRPr="00404A90">
        <w:rPr>
          <w:rFonts w:ascii="Arial" w:hAnsi="Arial" w:cs="Arial"/>
          <w:b/>
          <w:bCs/>
          <w:sz w:val="20"/>
        </w:rPr>
        <w:tab/>
        <w:t>1,835.00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Gastos en intereses</w:t>
      </w:r>
      <w:r w:rsidRPr="00404A90">
        <w:rPr>
          <w:rFonts w:ascii="Arial" w:hAnsi="Arial" w:cs="Arial"/>
          <w:b/>
          <w:bCs/>
          <w:sz w:val="20"/>
        </w:rPr>
        <w:tab/>
        <w:t>470.91</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Gastos del trabajo</w:t>
      </w:r>
      <w:r w:rsidRPr="00404A90">
        <w:rPr>
          <w:rFonts w:ascii="Arial" w:hAnsi="Arial" w:cs="Arial"/>
          <w:b/>
          <w:bCs/>
          <w:sz w:val="20"/>
        </w:rPr>
        <w:tab/>
        <w:t>2,427.25</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Reembolso por millas</w:t>
      </w:r>
      <w:r w:rsidRPr="00404A90">
        <w:rPr>
          <w:rFonts w:ascii="Arial" w:hAnsi="Arial" w:cs="Arial"/>
          <w:b/>
          <w:bCs/>
          <w:sz w:val="20"/>
        </w:rPr>
        <w:tab/>
        <w:t>0.00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Honorarios profesionales recorridas</w:t>
      </w:r>
      <w:r w:rsidRPr="00404A90">
        <w:rPr>
          <w:rFonts w:ascii="Arial" w:hAnsi="Arial" w:cs="Arial"/>
          <w:b/>
          <w:bCs/>
          <w:sz w:val="20"/>
        </w:rPr>
        <w:tab/>
        <w:t>357.00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Alquiler</w:t>
      </w:r>
      <w:r w:rsidRPr="00404A90">
        <w:rPr>
          <w:rFonts w:ascii="Arial" w:hAnsi="Arial" w:cs="Arial"/>
          <w:b/>
          <w:bCs/>
          <w:sz w:val="20"/>
        </w:rPr>
        <w:tab/>
        <w:t>2,400.00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Reparaciones</w:t>
      </w:r>
      <w:r w:rsidRPr="00404A90">
        <w:rPr>
          <w:rFonts w:ascii="Arial" w:hAnsi="Arial" w:cs="Arial"/>
          <w:b/>
          <w:bCs/>
          <w:sz w:val="20"/>
        </w:rPr>
        <w:tab/>
        <w:t>45.00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Herramientas y equipamiento</w:t>
      </w:r>
      <w:r w:rsidRPr="00404A90">
        <w:rPr>
          <w:rFonts w:ascii="Arial" w:hAnsi="Arial" w:cs="Arial"/>
          <w:b/>
          <w:bCs/>
          <w:sz w:val="20"/>
        </w:rPr>
        <w:tab/>
        <w:t>735.00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Gastos variados</w:t>
      </w:r>
      <w:r w:rsidRPr="00404A90">
        <w:rPr>
          <w:rFonts w:ascii="Arial" w:hAnsi="Arial" w:cs="Arial"/>
          <w:b/>
          <w:bCs/>
          <w:sz w:val="20"/>
        </w:rPr>
        <w:tab/>
        <w:t>0.00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Servicios Inclasificable</w:t>
      </w:r>
      <w:r w:rsidRPr="00404A90">
        <w:rPr>
          <w:rFonts w:ascii="Arial" w:hAnsi="Arial" w:cs="Arial"/>
          <w:b/>
          <w:bCs/>
          <w:sz w:val="20"/>
        </w:rPr>
        <w:tab/>
      </w:r>
      <w:r w:rsidRPr="00404A90">
        <w:rPr>
          <w:rFonts w:ascii="Arial" w:hAnsi="Arial" w:cs="Arial"/>
          <w:b/>
          <w:bCs/>
          <w:sz w:val="20"/>
          <w:u w:val="single"/>
        </w:rPr>
        <w:t xml:space="preserve">                   655.55</w:t>
      </w:r>
    </w:p>
    <w:p w:rsidR="001B102D" w:rsidRPr="00404A90" w:rsidRDefault="001B102D" w:rsidP="001B102D">
      <w:pPr>
        <w:tabs>
          <w:tab w:val="right" w:pos="8370"/>
          <w:tab w:val="right" w:pos="8640"/>
        </w:tabs>
        <w:spacing w:before="120" w:after="120" w:line="240" w:lineRule="auto"/>
        <w:ind w:left="2966"/>
        <w:rPr>
          <w:rFonts w:ascii="Arial" w:hAnsi="Arial" w:cs="Arial"/>
          <w:b/>
          <w:bCs/>
          <w:sz w:val="20"/>
          <w:u w:val="single"/>
        </w:rPr>
      </w:pPr>
      <w:r w:rsidRPr="00404A90">
        <w:rPr>
          <w:rFonts w:ascii="Arial" w:hAnsi="Arial" w:cs="Arial"/>
          <w:b/>
          <w:bCs/>
          <w:sz w:val="20"/>
        </w:rPr>
        <w:t>Gastos totales</w:t>
      </w:r>
      <w:r w:rsidRPr="00404A90">
        <w:rPr>
          <w:rFonts w:ascii="Arial" w:hAnsi="Arial" w:cs="Arial"/>
          <w:b/>
          <w:bCs/>
          <w:sz w:val="20"/>
        </w:rPr>
        <w:tab/>
      </w:r>
      <w:r w:rsidRPr="00404A90">
        <w:rPr>
          <w:rFonts w:ascii="Arial" w:hAnsi="Arial" w:cs="Arial"/>
          <w:b/>
          <w:bCs/>
          <w:sz w:val="20"/>
          <w:u w:val="single"/>
        </w:rPr>
        <w:t xml:space="preserve">              47,590.91 </w:t>
      </w:r>
    </w:p>
    <w:p w:rsidR="001B102D" w:rsidRPr="00404A90" w:rsidRDefault="001B102D" w:rsidP="001B102D">
      <w:pPr>
        <w:tabs>
          <w:tab w:val="right" w:pos="8370"/>
          <w:tab w:val="right" w:pos="8640"/>
        </w:tabs>
        <w:spacing w:line="240" w:lineRule="auto"/>
        <w:ind w:left="2520"/>
        <w:rPr>
          <w:rFonts w:ascii="Arial" w:hAnsi="Arial" w:cs="Arial"/>
          <w:b/>
          <w:bCs/>
          <w:sz w:val="20"/>
        </w:rPr>
      </w:pPr>
      <w:r w:rsidRPr="00404A90">
        <w:rPr>
          <w:rFonts w:ascii="Arial" w:hAnsi="Arial" w:cs="Arial"/>
          <w:b/>
          <w:bCs/>
          <w:sz w:val="20"/>
        </w:rPr>
        <w:t>Ingresos ordinarios netos</w:t>
      </w:r>
      <w:r w:rsidRPr="00404A90">
        <w:rPr>
          <w:rFonts w:ascii="Arial" w:hAnsi="Arial" w:cs="Arial"/>
          <w:b/>
          <w:bCs/>
          <w:sz w:val="20"/>
        </w:rPr>
        <w:tab/>
        <w:t xml:space="preserve">  13,887.23</w:t>
      </w:r>
    </w:p>
    <w:p w:rsidR="001B102D" w:rsidRPr="00404A90" w:rsidRDefault="001B102D" w:rsidP="001B102D">
      <w:pPr>
        <w:tabs>
          <w:tab w:val="right" w:pos="8370"/>
          <w:tab w:val="right" w:pos="8640"/>
        </w:tabs>
        <w:spacing w:before="120" w:line="240" w:lineRule="auto"/>
        <w:ind w:left="2520"/>
        <w:rPr>
          <w:rFonts w:ascii="Arial" w:hAnsi="Arial" w:cs="Arial"/>
          <w:b/>
          <w:bCs/>
          <w:sz w:val="20"/>
        </w:rPr>
      </w:pPr>
      <w:r w:rsidRPr="00404A90">
        <w:rPr>
          <w:rFonts w:ascii="Arial" w:hAnsi="Arial" w:cs="Arial"/>
          <w:b/>
          <w:bCs/>
          <w:sz w:val="20"/>
        </w:rPr>
        <w:t>Otros ingresos/gastos</w:t>
      </w:r>
    </w:p>
    <w:p w:rsidR="001B102D" w:rsidRPr="00404A90" w:rsidRDefault="001B102D" w:rsidP="001B102D">
      <w:pPr>
        <w:tabs>
          <w:tab w:val="right" w:pos="8370"/>
          <w:tab w:val="right" w:pos="8640"/>
        </w:tabs>
        <w:spacing w:line="240" w:lineRule="auto"/>
        <w:ind w:left="2970"/>
        <w:rPr>
          <w:rFonts w:ascii="Arial" w:hAnsi="Arial" w:cs="Arial"/>
          <w:b/>
          <w:bCs/>
          <w:sz w:val="20"/>
        </w:rPr>
      </w:pPr>
      <w:r w:rsidRPr="00404A90">
        <w:rPr>
          <w:rFonts w:ascii="Arial" w:hAnsi="Arial" w:cs="Arial"/>
          <w:b/>
          <w:bCs/>
          <w:sz w:val="20"/>
        </w:rPr>
        <w:t>Otro ingreso</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Ingreso variado</w:t>
      </w:r>
      <w:r w:rsidRPr="00404A90">
        <w:rPr>
          <w:rFonts w:ascii="Arial" w:hAnsi="Arial" w:cs="Arial"/>
          <w:b/>
          <w:bCs/>
          <w:sz w:val="20"/>
        </w:rPr>
        <w:tab/>
        <w:t>762.50</w:t>
      </w:r>
    </w:p>
    <w:p w:rsidR="001B102D" w:rsidRPr="00404A90" w:rsidRDefault="001B102D" w:rsidP="001B102D">
      <w:pPr>
        <w:tabs>
          <w:tab w:val="right" w:pos="8370"/>
          <w:tab w:val="right" w:pos="8640"/>
        </w:tabs>
        <w:spacing w:line="240" w:lineRule="auto"/>
        <w:ind w:left="3420"/>
        <w:rPr>
          <w:rFonts w:ascii="Arial" w:hAnsi="Arial" w:cs="Arial"/>
          <w:b/>
          <w:bCs/>
          <w:sz w:val="20"/>
        </w:rPr>
      </w:pPr>
      <w:r w:rsidRPr="00404A90">
        <w:rPr>
          <w:rFonts w:ascii="Arial" w:hAnsi="Arial" w:cs="Arial"/>
          <w:b/>
          <w:bCs/>
          <w:sz w:val="20"/>
        </w:rPr>
        <w:t>Ingreso de intereses</w:t>
      </w:r>
      <w:r w:rsidRPr="00404A90">
        <w:rPr>
          <w:rFonts w:ascii="Arial" w:hAnsi="Arial" w:cs="Arial"/>
          <w:b/>
          <w:bCs/>
          <w:sz w:val="20"/>
        </w:rPr>
        <w:tab/>
      </w:r>
      <w:r w:rsidRPr="00404A90">
        <w:rPr>
          <w:rFonts w:ascii="Arial" w:hAnsi="Arial" w:cs="Arial"/>
          <w:b/>
          <w:bCs/>
          <w:sz w:val="20"/>
          <w:u w:val="single"/>
        </w:rPr>
        <w:t xml:space="preserve">                     91.11</w:t>
      </w:r>
    </w:p>
    <w:p w:rsidR="001B102D" w:rsidRPr="00404A90" w:rsidRDefault="001B102D" w:rsidP="001B102D">
      <w:pPr>
        <w:tabs>
          <w:tab w:val="right" w:pos="8370"/>
          <w:tab w:val="right" w:pos="8640"/>
        </w:tabs>
        <w:spacing w:line="240" w:lineRule="auto"/>
        <w:ind w:left="2970"/>
        <w:rPr>
          <w:rFonts w:ascii="Arial" w:hAnsi="Arial" w:cs="Arial"/>
          <w:b/>
          <w:bCs/>
          <w:sz w:val="20"/>
          <w:u w:val="single"/>
        </w:rPr>
      </w:pPr>
      <w:r w:rsidRPr="00404A90">
        <w:rPr>
          <w:rFonts w:ascii="Arial" w:hAnsi="Arial" w:cs="Arial"/>
          <w:b/>
          <w:bCs/>
          <w:sz w:val="20"/>
        </w:rPr>
        <w:t>Total de ingreso variado</w:t>
      </w:r>
      <w:r w:rsidRPr="00404A90">
        <w:rPr>
          <w:rFonts w:ascii="Arial" w:hAnsi="Arial" w:cs="Arial"/>
          <w:b/>
          <w:bCs/>
          <w:sz w:val="20"/>
        </w:rPr>
        <w:tab/>
      </w:r>
      <w:r w:rsidRPr="00404A90">
        <w:rPr>
          <w:rFonts w:ascii="Arial" w:hAnsi="Arial" w:cs="Arial"/>
          <w:b/>
          <w:bCs/>
          <w:sz w:val="20"/>
          <w:u w:val="single"/>
        </w:rPr>
        <w:t xml:space="preserve">                   853.61</w:t>
      </w:r>
    </w:p>
    <w:p w:rsidR="001B102D" w:rsidRPr="00404A90" w:rsidRDefault="001B102D" w:rsidP="001B102D">
      <w:pPr>
        <w:tabs>
          <w:tab w:val="right" w:pos="8370"/>
          <w:tab w:val="right" w:pos="8640"/>
        </w:tabs>
        <w:spacing w:line="240" w:lineRule="auto"/>
        <w:rPr>
          <w:rFonts w:ascii="Arial" w:hAnsi="Arial" w:cs="Arial"/>
          <w:b/>
          <w:bCs/>
          <w:sz w:val="20"/>
        </w:rPr>
      </w:pPr>
    </w:p>
    <w:p w:rsidR="001B102D" w:rsidRPr="00404A90" w:rsidRDefault="001B102D" w:rsidP="001B102D">
      <w:pPr>
        <w:tabs>
          <w:tab w:val="right" w:pos="8370"/>
          <w:tab w:val="right" w:pos="8640"/>
        </w:tabs>
        <w:spacing w:line="240" w:lineRule="auto"/>
        <w:ind w:left="2700"/>
        <w:rPr>
          <w:rFonts w:ascii="Arial" w:hAnsi="Arial" w:cs="Arial"/>
          <w:b/>
          <w:bCs/>
          <w:sz w:val="20"/>
        </w:rPr>
      </w:pPr>
      <w:r w:rsidRPr="00404A90">
        <w:rPr>
          <w:rFonts w:ascii="Arial" w:hAnsi="Arial" w:cs="Arial"/>
          <w:b/>
          <w:bCs/>
          <w:sz w:val="20"/>
        </w:rPr>
        <w:t>Ingresos variados netos</w:t>
      </w:r>
      <w:r w:rsidRPr="00404A90">
        <w:rPr>
          <w:rFonts w:ascii="Arial" w:hAnsi="Arial" w:cs="Arial"/>
          <w:b/>
          <w:bCs/>
          <w:sz w:val="20"/>
        </w:rPr>
        <w:tab/>
      </w:r>
      <w:r w:rsidRPr="00404A90">
        <w:rPr>
          <w:rFonts w:ascii="Arial" w:hAnsi="Arial" w:cs="Arial"/>
          <w:b/>
          <w:bCs/>
          <w:sz w:val="20"/>
          <w:u w:val="single"/>
        </w:rPr>
        <w:t xml:space="preserve">                   853.61</w:t>
      </w:r>
    </w:p>
    <w:p w:rsidR="001B102D" w:rsidRPr="00404A90" w:rsidRDefault="001B102D" w:rsidP="001B102D">
      <w:pPr>
        <w:tabs>
          <w:tab w:val="right" w:pos="8370"/>
          <w:tab w:val="right" w:pos="8640"/>
        </w:tabs>
        <w:spacing w:line="240" w:lineRule="auto"/>
        <w:ind w:left="2520"/>
        <w:rPr>
          <w:rFonts w:ascii="Arial" w:hAnsi="Arial" w:cs="Arial"/>
          <w:b/>
          <w:bCs/>
          <w:sz w:val="20"/>
        </w:rPr>
      </w:pPr>
    </w:p>
    <w:p w:rsidR="001B102D" w:rsidRPr="00404A90" w:rsidRDefault="001B102D" w:rsidP="001B102D">
      <w:pPr>
        <w:tabs>
          <w:tab w:val="left" w:pos="6660"/>
        </w:tabs>
        <w:ind w:left="2700"/>
        <w:rPr>
          <w:rFonts w:ascii="Arial" w:hAnsi="Arial" w:cs="Arial"/>
          <w:b/>
          <w:bCs/>
        </w:rPr>
      </w:pPr>
      <w:r w:rsidRPr="00404A90">
        <w:rPr>
          <w:rFonts w:ascii="Arial" w:hAnsi="Arial" w:cs="Arial"/>
          <w:b/>
          <w:bCs/>
          <w:sz w:val="20"/>
        </w:rPr>
        <w:t>Ingreso neto</w:t>
      </w:r>
      <w:r w:rsidRPr="00404A90">
        <w:rPr>
          <w:rFonts w:ascii="Arial" w:hAnsi="Arial" w:cs="Arial"/>
          <w:b/>
          <w:bCs/>
          <w:sz w:val="20"/>
        </w:rPr>
        <w:tab/>
        <w:t xml:space="preserve"> </w:t>
      </w:r>
      <w:r w:rsidRPr="00404A90">
        <w:rPr>
          <w:rFonts w:ascii="Arial" w:hAnsi="Arial" w:cs="Arial"/>
          <w:b/>
          <w:bCs/>
          <w:sz w:val="20"/>
          <w:u w:val="single"/>
        </w:rPr>
        <w:t xml:space="preserve">              14,740.84</w:t>
      </w:r>
    </w:p>
    <w:p w:rsidR="003C0C8C" w:rsidRPr="00404A90" w:rsidRDefault="003C0C8C" w:rsidP="003C0C8C">
      <w:pPr>
        <w:spacing w:line="240" w:lineRule="auto"/>
      </w:pPr>
    </w:p>
    <w:p w:rsidR="003C0C8C" w:rsidRPr="00404A90" w:rsidRDefault="003C0C8C" w:rsidP="003C0C8C">
      <w:pPr>
        <w:pStyle w:val="Heading1"/>
      </w:pPr>
      <w:r w:rsidRPr="00404A90">
        <w:br w:type="page"/>
      </w:r>
      <w:bookmarkStart w:id="92" w:name="_Toc426535219"/>
      <w:bookmarkStart w:id="93" w:name="_Toc427509745"/>
      <w:bookmarkStart w:id="94" w:name="_Toc433725245"/>
      <w:r w:rsidRPr="00404A90">
        <w:t>Financiamiento del negocio</w:t>
      </w:r>
      <w:bookmarkEnd w:id="92"/>
      <w:bookmarkEnd w:id="93"/>
      <w:bookmarkEnd w:id="94"/>
    </w:p>
    <w:p w:rsidR="003C0C8C" w:rsidRPr="00404A90" w:rsidRDefault="003C0C8C" w:rsidP="003C0C8C">
      <w:pPr>
        <w:rPr>
          <w:bCs/>
          <w:sz w:val="21"/>
          <w:szCs w:val="21"/>
        </w:rPr>
      </w:pPr>
      <w:r w:rsidRPr="00404A90">
        <w:rPr>
          <w:sz w:val="21"/>
          <w:szCs w:val="21"/>
        </w:rPr>
        <w:t xml:space="preserve">Los siguientes son elementos clave para el financiamiento del negocio: </w:t>
      </w:r>
    </w:p>
    <w:p w:rsidR="003C0C8C" w:rsidRPr="00404A90" w:rsidRDefault="003C0C8C" w:rsidP="003C0C8C">
      <w:pPr>
        <w:pStyle w:val="ColorfulShading-Accent31"/>
        <w:numPr>
          <w:ilvl w:val="0"/>
          <w:numId w:val="16"/>
        </w:numPr>
        <w:rPr>
          <w:bCs/>
          <w:sz w:val="21"/>
          <w:szCs w:val="21"/>
        </w:rPr>
      </w:pPr>
      <w:r w:rsidRPr="00404A90">
        <w:rPr>
          <w:b/>
          <w:sz w:val="21"/>
          <w:szCs w:val="21"/>
        </w:rPr>
        <w:t>Financiamiento del capital:</w:t>
      </w:r>
      <w:r w:rsidRPr="00404A90">
        <w:rPr>
          <w:sz w:val="21"/>
          <w:szCs w:val="21"/>
        </w:rPr>
        <w:t xml:space="preserve"> fondos invertidos que permanecen en el negocio, a menudo de forma permanente. Para la mayoría de los pequeños negocios, el capital proviene de ahorros del dueño o sus familiares que, con frecuencia, suelen ser la única fuente de fondos para pequeños negocios que inician sus operaciones. Los negocios grandes y de rápido crecimiento a veces pueden acceder a capital de riesgo a fin de obtener fondos. </w:t>
      </w:r>
    </w:p>
    <w:p w:rsidR="003C0C8C" w:rsidRPr="00404A90" w:rsidRDefault="003C0C8C" w:rsidP="003C0C8C">
      <w:pPr>
        <w:pStyle w:val="ColorfulShading-Accent31"/>
        <w:numPr>
          <w:ilvl w:val="0"/>
          <w:numId w:val="16"/>
        </w:numPr>
        <w:rPr>
          <w:bCs/>
          <w:sz w:val="21"/>
          <w:szCs w:val="21"/>
        </w:rPr>
      </w:pPr>
      <w:r w:rsidRPr="00404A90">
        <w:rPr>
          <w:b/>
          <w:sz w:val="21"/>
          <w:szCs w:val="21"/>
        </w:rPr>
        <w:t>Financiamiento de las deudas:</w:t>
      </w:r>
      <w:r w:rsidRPr="00404A90">
        <w:rPr>
          <w:sz w:val="21"/>
          <w:szCs w:val="21"/>
        </w:rPr>
        <w:t xml:space="preserve"> fondos tomados en préstamo que se devuelven. El costo del financiamiento de las deudas es el interés que se paga al prestamista.</w:t>
      </w:r>
    </w:p>
    <w:p w:rsidR="003C0C8C" w:rsidRPr="00404A90" w:rsidRDefault="003C0C8C" w:rsidP="003C0C8C">
      <w:pPr>
        <w:pStyle w:val="ColorfulShading-Accent31"/>
        <w:numPr>
          <w:ilvl w:val="0"/>
          <w:numId w:val="17"/>
        </w:numPr>
        <w:rPr>
          <w:bCs/>
          <w:sz w:val="21"/>
          <w:szCs w:val="21"/>
        </w:rPr>
      </w:pPr>
      <w:r w:rsidRPr="00404A90">
        <w:rPr>
          <w:b/>
          <w:sz w:val="21"/>
          <w:szCs w:val="21"/>
        </w:rPr>
        <w:t>Capital de trabajo</w:t>
      </w:r>
      <w:r w:rsidRPr="00404A90">
        <w:rPr>
          <w:sz w:val="21"/>
          <w:szCs w:val="21"/>
        </w:rPr>
        <w:t>: dinero que se usa para pagar las operaciones diarias del negocio a corto plazo, como los gastos de inventario y los gastos indirectos.</w:t>
      </w:r>
    </w:p>
    <w:p w:rsidR="003C0C8C" w:rsidRPr="00404A90" w:rsidRDefault="003C0C8C" w:rsidP="003C0C8C">
      <w:pPr>
        <w:pStyle w:val="ColorfulShading-Accent31"/>
        <w:numPr>
          <w:ilvl w:val="0"/>
          <w:numId w:val="17"/>
        </w:numPr>
        <w:rPr>
          <w:bCs/>
          <w:sz w:val="21"/>
          <w:szCs w:val="21"/>
        </w:rPr>
      </w:pPr>
      <w:r w:rsidRPr="00404A90">
        <w:rPr>
          <w:b/>
          <w:sz w:val="21"/>
          <w:szCs w:val="21"/>
        </w:rPr>
        <w:t>Financiamiento de los activos fijos:</w:t>
      </w:r>
      <w:r w:rsidRPr="00404A90">
        <w:rPr>
          <w:sz w:val="21"/>
          <w:szCs w:val="21"/>
        </w:rPr>
        <w:t xml:space="preserve"> se usa para comprar equipos, vehículos e inmuebles.</w:t>
      </w:r>
    </w:p>
    <w:p w:rsidR="003C0C8C" w:rsidRPr="00404A90" w:rsidRDefault="003C0C8C" w:rsidP="003C0C8C">
      <w:pPr>
        <w:rPr>
          <w:sz w:val="21"/>
          <w:szCs w:val="21"/>
        </w:rPr>
      </w:pPr>
    </w:p>
    <w:p w:rsidR="003C0C8C" w:rsidRPr="00404A90" w:rsidRDefault="003C0C8C" w:rsidP="003C0C8C">
      <w:pPr>
        <w:rPr>
          <w:sz w:val="21"/>
          <w:szCs w:val="21"/>
        </w:rPr>
      </w:pPr>
      <w:r w:rsidRPr="00404A90">
        <w:rPr>
          <w:sz w:val="21"/>
          <w:szCs w:val="21"/>
        </w:rPr>
        <w:t xml:space="preserve">Estas son algunas de las prácticas recomendadas y no recomendadas para el financiamiento de los pequeños negocios. </w:t>
      </w:r>
    </w:p>
    <w:p w:rsidR="003C0C8C" w:rsidRPr="00404A90" w:rsidRDefault="003C0C8C" w:rsidP="003C0C8C">
      <w:pPr>
        <w:pStyle w:val="bullets"/>
        <w:rPr>
          <w:sz w:val="21"/>
          <w:szCs w:val="21"/>
        </w:rPr>
      </w:pPr>
      <w:r w:rsidRPr="00404A90">
        <w:rPr>
          <w:b/>
          <w:sz w:val="21"/>
          <w:szCs w:val="21"/>
        </w:rPr>
        <w:t>Invierta su propio dinero:</w:t>
      </w:r>
      <w:r w:rsidRPr="00404A90">
        <w:rPr>
          <w:sz w:val="21"/>
          <w:szCs w:val="21"/>
        </w:rPr>
        <w:t xml:space="preserve"> debe invertir su propio dinero primero antes de solicitar capital o crédito de otras fuentes. “Arriesgar el propio pellejo” muestra compromiso y capacidad para administrar un negocio exitoso.</w:t>
      </w:r>
    </w:p>
    <w:p w:rsidR="003C0C8C" w:rsidRPr="00404A90" w:rsidRDefault="003C0C8C" w:rsidP="003C0C8C">
      <w:pPr>
        <w:pStyle w:val="bullets"/>
        <w:rPr>
          <w:sz w:val="21"/>
          <w:szCs w:val="21"/>
        </w:rPr>
      </w:pPr>
      <w:r w:rsidRPr="00404A90">
        <w:rPr>
          <w:b/>
          <w:sz w:val="21"/>
          <w:szCs w:val="21"/>
        </w:rPr>
        <w:t>Gánese el derecho a pedir prestado:</w:t>
      </w:r>
      <w:r w:rsidRPr="00404A90">
        <w:rPr>
          <w:sz w:val="21"/>
          <w:szCs w:val="21"/>
        </w:rPr>
        <w:t xml:space="preserve"> en general, los préstamos no son un derecho. Obtener un préstamo es un privilegio que se gana. Para obtener crédito de otras fuentes, es necesario demostrar que se tiene la capacidad para administrar bien las deudas y operar un negocio rentable.</w:t>
      </w:r>
    </w:p>
    <w:p w:rsidR="003C0C8C" w:rsidRPr="00404A90" w:rsidRDefault="003C0C8C" w:rsidP="003C0C8C">
      <w:pPr>
        <w:pStyle w:val="bullets"/>
        <w:rPr>
          <w:sz w:val="21"/>
          <w:szCs w:val="21"/>
        </w:rPr>
      </w:pPr>
      <w:r w:rsidRPr="00404A90">
        <w:rPr>
          <w:b/>
          <w:sz w:val="21"/>
          <w:szCs w:val="21"/>
        </w:rPr>
        <w:t>Demuestre que existe rentabilidad:</w:t>
      </w:r>
      <w:r w:rsidRPr="00404A90">
        <w:rPr>
          <w:sz w:val="21"/>
          <w:szCs w:val="21"/>
        </w:rPr>
        <w:t xml:space="preserve"> los prestamistas o inversores quieren ver ganancias. No dejen una </w:t>
      </w:r>
      <w:r w:rsidR="00245C27" w:rsidRPr="00404A90">
        <w:rPr>
          <w:sz w:val="21"/>
          <w:szCs w:val="21"/>
        </w:rPr>
        <w:t>administración</w:t>
      </w:r>
      <w:r w:rsidRPr="00404A90">
        <w:rPr>
          <w:sz w:val="21"/>
          <w:szCs w:val="21"/>
        </w:rPr>
        <w:t xml:space="preserve"> floja inhiba un buen resultado final. </w:t>
      </w:r>
    </w:p>
    <w:p w:rsidR="003C0C8C" w:rsidRPr="00404A90" w:rsidRDefault="003C0C8C" w:rsidP="003C0C8C">
      <w:pPr>
        <w:pStyle w:val="bullets"/>
        <w:rPr>
          <w:sz w:val="21"/>
          <w:szCs w:val="21"/>
        </w:rPr>
      </w:pPr>
      <w:r w:rsidRPr="00404A90">
        <w:rPr>
          <w:b/>
          <w:sz w:val="21"/>
          <w:szCs w:val="21"/>
        </w:rPr>
        <w:t>Comprenda en qué consiste el capital de trabajo y reténgalo:</w:t>
      </w:r>
      <w:r w:rsidRPr="00404A90">
        <w:rPr>
          <w:sz w:val="21"/>
          <w:szCs w:val="21"/>
        </w:rPr>
        <w:t xml:space="preserve"> los dueños de negocios experimentados saben que el capital de trabajo es clave. Por otro lado, los dueños de negocios nuevos a veces descuidan o malinterpretan el capital de trabajo. A medida que su negocio crece, debe aumentar el volumen de capital de trabajo necesario para respaldar las operaciones del negocio. Los dueños de negocios exitosos están al tanto del capital de trabajo necesario para lograr que sus negocios crezcan y sigan operando.</w:t>
      </w:r>
    </w:p>
    <w:p w:rsidR="003C0C8C" w:rsidRPr="00404A90" w:rsidRDefault="003C0C8C" w:rsidP="003C0C8C">
      <w:pPr>
        <w:pStyle w:val="bullets"/>
        <w:rPr>
          <w:sz w:val="21"/>
          <w:szCs w:val="21"/>
        </w:rPr>
      </w:pPr>
      <w:r w:rsidRPr="00404A90">
        <w:rPr>
          <w:b/>
          <w:sz w:val="21"/>
          <w:szCs w:val="21"/>
        </w:rPr>
        <w:t>Optimice los activos fijos:</w:t>
      </w:r>
      <w:r w:rsidRPr="00404A90">
        <w:rPr>
          <w:sz w:val="21"/>
          <w:szCs w:val="21"/>
        </w:rPr>
        <w:t xml:space="preserve"> Los dueños de negocios nuevos a veces creen que necesitan comprar activos fijos para iniciar un negocio o lograr que crezca. Los activos fijos consumen capital de trabajo fundamental (mediante anticipos y pagos de cuotas mensuales de préstamos); por ello, los dueños de negocios nuevos deben comprar la menor cantidad posible de activos fijos siempre que puedan. Al adquirir activos fijos, se debe analizar la posibilidad de alquilarlos o comprar activos usados.</w:t>
      </w:r>
    </w:p>
    <w:p w:rsidR="003C0C8C" w:rsidRPr="00404A90" w:rsidRDefault="003C0C8C" w:rsidP="003C0C8C">
      <w:pPr>
        <w:pStyle w:val="bullets"/>
        <w:rPr>
          <w:sz w:val="21"/>
          <w:szCs w:val="21"/>
        </w:rPr>
      </w:pPr>
      <w:r w:rsidRPr="00404A90">
        <w:rPr>
          <w:b/>
          <w:sz w:val="21"/>
          <w:szCs w:val="21"/>
        </w:rPr>
        <w:t>Logre una correspondencia entre las fuentes y los usos de los fondos:</w:t>
      </w:r>
      <w:r w:rsidRPr="00404A90">
        <w:rPr>
          <w:sz w:val="21"/>
          <w:szCs w:val="21"/>
        </w:rPr>
        <w:t xml:space="preserve"> cuando se trata de financiamiento, los activos actuales (cuentas por cobrar e inventario) deben financiarse con los pasivos actuales (líneas de crédito o tarjetas de crédito). Los activos fijos deben financiarse con préstamos a largo plazo que se correspondan con la vida útil de los activos. Los dueños de negocios nuevos pueden cometer el error de comprar un activo fijo con un crédito a corto plazo, lo que los obliga a pagar el activo antes de que este pueda generar ganancias para </w:t>
      </w:r>
      <w:r w:rsidR="0049053F" w:rsidRPr="00404A90">
        <w:rPr>
          <w:sz w:val="21"/>
          <w:szCs w:val="21"/>
        </w:rPr>
        <w:t xml:space="preserve">pagar </w:t>
      </w:r>
      <w:r w:rsidRPr="00404A90">
        <w:rPr>
          <w:sz w:val="21"/>
          <w:szCs w:val="21"/>
        </w:rPr>
        <w:t>el préstamo.</w:t>
      </w:r>
    </w:p>
    <w:p w:rsidR="003C0C8C" w:rsidRPr="00404A90" w:rsidRDefault="003C0C8C" w:rsidP="003C0C8C">
      <w:pPr>
        <w:pStyle w:val="bullets"/>
        <w:rPr>
          <w:sz w:val="21"/>
          <w:szCs w:val="21"/>
        </w:rPr>
      </w:pPr>
      <w:r w:rsidRPr="00404A90">
        <w:rPr>
          <w:b/>
          <w:sz w:val="21"/>
          <w:szCs w:val="21"/>
        </w:rPr>
        <w:t xml:space="preserve">Comprenda sus </w:t>
      </w:r>
      <w:r w:rsidR="00544F44" w:rsidRPr="00404A90">
        <w:rPr>
          <w:b/>
          <w:sz w:val="21"/>
          <w:szCs w:val="21"/>
        </w:rPr>
        <w:t>estados financieros</w:t>
      </w:r>
      <w:r w:rsidRPr="00404A90">
        <w:rPr>
          <w:b/>
          <w:sz w:val="21"/>
          <w:szCs w:val="21"/>
        </w:rPr>
        <w:t>:</w:t>
      </w:r>
      <w:r w:rsidRPr="00404A90">
        <w:rPr>
          <w:sz w:val="21"/>
          <w:szCs w:val="21"/>
        </w:rPr>
        <w:t xml:space="preserve"> para la mayoría de los tipos de financiamiento, es necesario completar un proceso de solicitud que exige presentar los </w:t>
      </w:r>
      <w:r w:rsidR="00544F44" w:rsidRPr="00404A90">
        <w:rPr>
          <w:sz w:val="21"/>
          <w:szCs w:val="21"/>
        </w:rPr>
        <w:t>estados financieros</w:t>
      </w:r>
      <w:r w:rsidRPr="00404A90">
        <w:rPr>
          <w:sz w:val="21"/>
          <w:szCs w:val="21"/>
        </w:rPr>
        <w:t xml:space="preserve"> del negocio, como el estado de resultados, el balance general y la proyección del flujo de fondos. Es necesario comprender los estados financieros y poder analizarlos de forma inteligente con el prestamista.</w:t>
      </w:r>
    </w:p>
    <w:p w:rsidR="003C0C8C" w:rsidRPr="00404A90" w:rsidRDefault="003C0C8C" w:rsidP="003C0C8C">
      <w:pPr>
        <w:pStyle w:val="bullets"/>
        <w:rPr>
          <w:sz w:val="21"/>
          <w:szCs w:val="21"/>
        </w:rPr>
      </w:pPr>
      <w:r w:rsidRPr="00404A90">
        <w:rPr>
          <w:b/>
          <w:sz w:val="21"/>
          <w:szCs w:val="21"/>
        </w:rPr>
        <w:t>Comprenda cuáles son sus opciones de garantía:</w:t>
      </w:r>
      <w:r w:rsidRPr="00404A90">
        <w:rPr>
          <w:sz w:val="21"/>
          <w:szCs w:val="21"/>
        </w:rPr>
        <w:t xml:space="preserve"> para la mayoría de los préstamos, es necesario declarar un activo como garantía del préstamo. En caso de que el prestatario no devuelva el préstamo, se vende la garantía. Esté preparado para analizar las opciones de garantía con el prestamista.</w:t>
      </w:r>
    </w:p>
    <w:p w:rsidR="003C0C8C" w:rsidRPr="00404A90" w:rsidRDefault="003C0C8C" w:rsidP="003C0C8C">
      <w:pPr>
        <w:pStyle w:val="bullets"/>
        <w:rPr>
          <w:sz w:val="21"/>
          <w:szCs w:val="21"/>
        </w:rPr>
      </w:pPr>
      <w:r w:rsidRPr="00404A90">
        <w:rPr>
          <w:b/>
          <w:sz w:val="21"/>
          <w:szCs w:val="21"/>
        </w:rPr>
        <w:t>Comprenda los riesgos y los costos de los tipos de préstamo:</w:t>
      </w:r>
      <w:r w:rsidRPr="00404A90">
        <w:rPr>
          <w:sz w:val="21"/>
          <w:szCs w:val="21"/>
        </w:rPr>
        <w:t xml:space="preserve"> cada tipo de préstamo conlleva riesgos y costos. Por ejemplo, si bien una tarjeta de crédito puede ser fácil de usar, el financiamiento con tarjeta de crédito puede ser un tipo de crédito muy costoso. En muchos casos, un préstamo para pequeños negocios garantizado por la SBA es una mejor opción que una tarjeta de crédito. </w:t>
      </w:r>
    </w:p>
    <w:p w:rsidR="003C0C8C" w:rsidRPr="00404A90" w:rsidRDefault="003C0C8C" w:rsidP="003C0C8C">
      <w:pPr>
        <w:pStyle w:val="bullets"/>
        <w:rPr>
          <w:sz w:val="21"/>
          <w:szCs w:val="21"/>
        </w:rPr>
      </w:pPr>
      <w:r w:rsidRPr="00404A90">
        <w:rPr>
          <w:b/>
          <w:sz w:val="21"/>
          <w:szCs w:val="21"/>
        </w:rPr>
        <w:t>Tenga en cuenta que no se otorgan subsidios:</w:t>
      </w:r>
      <w:r w:rsidRPr="00404A90">
        <w:rPr>
          <w:sz w:val="21"/>
          <w:szCs w:val="21"/>
        </w:rPr>
        <w:t xml:space="preserve"> existe la creencia errónea y generalizada de que el gobierno otorga subsidios a los negocios. Excepto algunos casos poco frecuentes, no existen subsidios para los dueños de negocios.</w:t>
      </w:r>
    </w:p>
    <w:p w:rsidR="003C0C8C" w:rsidRPr="00404A90" w:rsidRDefault="003C0C8C" w:rsidP="003C0C8C">
      <w:pPr>
        <w:pStyle w:val="bullets"/>
        <w:rPr>
          <w:sz w:val="21"/>
          <w:szCs w:val="21"/>
        </w:rPr>
      </w:pPr>
      <w:r w:rsidRPr="00404A90">
        <w:rPr>
          <w:b/>
          <w:sz w:val="21"/>
          <w:szCs w:val="21"/>
        </w:rPr>
        <w:t>Compare las ofertas:</w:t>
      </w:r>
      <w:r w:rsidRPr="00404A90">
        <w:rPr>
          <w:sz w:val="21"/>
          <w:szCs w:val="21"/>
        </w:rPr>
        <w:t xml:space="preserve"> compare las ofertas para encontrar el mejor préstamo. Quizás quiera empezar por averiguar lo que ofrece la institución con la que ya tiene una relación personal. Por ejemplo, si tiene una cuenta personal en un banco, comience por averiguar en ese banco. Pregunten por las garantías de préstamos de la SBA, que están disponibles en la mayoría de los bancos de negocios.</w:t>
      </w:r>
    </w:p>
    <w:p w:rsidR="003C0C8C" w:rsidRPr="00404A90" w:rsidRDefault="003C0C8C" w:rsidP="003C0C8C">
      <w:pPr>
        <w:pStyle w:val="bullets"/>
        <w:rPr>
          <w:sz w:val="21"/>
          <w:szCs w:val="21"/>
        </w:rPr>
      </w:pPr>
      <w:r w:rsidRPr="00404A90">
        <w:rPr>
          <w:b/>
          <w:sz w:val="21"/>
          <w:szCs w:val="21"/>
        </w:rPr>
        <w:t>Mantengan separados sus registros y fondos personales y de los del negocio:</w:t>
      </w:r>
      <w:r w:rsidRPr="00404A90">
        <w:rPr>
          <w:sz w:val="21"/>
          <w:szCs w:val="21"/>
        </w:rPr>
        <w:t xml:space="preserve"> No combine las finanzas personales con las de negocios en la misma cuenta bancaria. A la larga, los libros “limpios” mantienen bajos los costos contables y le protegen en el caso de una demanda o auditoría. Si necesita transferir fondos de su cuenta personal a su cuenta de negocios, o viceversa, es fácil hacer el proceso de transferencia con los servicios bancarios en línea, y además genera un registro de actividad, lo que es necesario para llevar una contabilidad exacta.</w:t>
      </w:r>
    </w:p>
    <w:p w:rsidR="003C0C8C" w:rsidRPr="00404A90" w:rsidRDefault="003C0C8C" w:rsidP="003C0C8C">
      <w:pPr>
        <w:pStyle w:val="bullets"/>
        <w:rPr>
          <w:sz w:val="21"/>
          <w:szCs w:val="21"/>
        </w:rPr>
      </w:pPr>
      <w:r w:rsidRPr="00404A90">
        <w:rPr>
          <w:b/>
          <w:sz w:val="21"/>
          <w:szCs w:val="21"/>
        </w:rPr>
        <w:t>Reciba asesoramiento de un experto:</w:t>
      </w:r>
      <w:r w:rsidRPr="00404A90">
        <w:rPr>
          <w:sz w:val="21"/>
          <w:szCs w:val="21"/>
        </w:rPr>
        <w:t xml:space="preserve"> puede obtener consejos y asesoramiento de la SBA. No descarte bancos, especialmente aquellos con los que tiene una buena relación de trabajo. La FDIC también tiene recursos educativos útiles.</w:t>
      </w:r>
    </w:p>
    <w:p w:rsidR="003C0C8C" w:rsidRPr="00404A90" w:rsidRDefault="003C0C8C" w:rsidP="003C0C8C">
      <w:pPr>
        <w:pStyle w:val="Heading2"/>
      </w:pPr>
      <w:bookmarkStart w:id="95" w:name="_Toc426535220"/>
      <w:bookmarkStart w:id="96" w:name="_Toc427509746"/>
      <w:bookmarkStart w:id="97" w:name="_Toc433725246"/>
      <w:r w:rsidRPr="00404A90">
        <w:t>Préstamos</w:t>
      </w:r>
      <w:bookmarkEnd w:id="95"/>
      <w:bookmarkEnd w:id="96"/>
      <w:bookmarkEnd w:id="97"/>
    </w:p>
    <w:p w:rsidR="003C0C8C" w:rsidRPr="00404A90" w:rsidRDefault="003C0C8C" w:rsidP="003C0C8C">
      <w:pPr>
        <w:rPr>
          <w:bCs/>
          <w:sz w:val="21"/>
          <w:szCs w:val="21"/>
        </w:rPr>
      </w:pPr>
      <w:r w:rsidRPr="00404A90">
        <w:rPr>
          <w:sz w:val="21"/>
          <w:szCs w:val="21"/>
        </w:rPr>
        <w:t>Estos son algunos pasos que puede seguir a fin de prepararse para solicitar un préstamo.</w:t>
      </w:r>
    </w:p>
    <w:p w:rsidR="003C0C8C" w:rsidRPr="00404A90" w:rsidRDefault="003C0C8C" w:rsidP="003C0C8C">
      <w:pPr>
        <w:pStyle w:val="bullets"/>
        <w:numPr>
          <w:ilvl w:val="0"/>
          <w:numId w:val="8"/>
        </w:numPr>
        <w:rPr>
          <w:sz w:val="21"/>
          <w:szCs w:val="21"/>
        </w:rPr>
      </w:pPr>
      <w:r w:rsidRPr="00404A90">
        <w:rPr>
          <w:sz w:val="21"/>
          <w:szCs w:val="21"/>
        </w:rPr>
        <w:t>Elabore un plan de negocios (que refleje ganancias):</w:t>
      </w:r>
      <w:r w:rsidRPr="00404A90">
        <w:rPr>
          <w:rFonts w:ascii="Calibri" w:hAnsi="Calibri"/>
          <w:color w:val="000000"/>
          <w:kern w:val="24"/>
          <w:sz w:val="21"/>
          <w:szCs w:val="21"/>
        </w:rPr>
        <w:t xml:space="preserve"> </w:t>
      </w:r>
      <w:r w:rsidRPr="00404A90">
        <w:rPr>
          <w:sz w:val="21"/>
          <w:szCs w:val="21"/>
        </w:rPr>
        <w:t>la mejor manera de recibir un préstamo es tener un plan sólido para utilizar el préstamo. Asegúrese de contar con un plan de negocios actualizado que incorpore un plan de ganancias. El plan de ganancias muestra cómo se usarán los fondos del préstamo para aumentar las ventas y la rentabilidad. Mostrarle al prestamista una propuesta razonable con un plan de pago sólido también será útil. El plan debe incluir las investigaciones que llevó a cabo para establecer los costos y sus estrategias de mercadotecnia o de ventas. Generalmente, el plan de negocios:</w:t>
      </w:r>
    </w:p>
    <w:p w:rsidR="003C0C8C" w:rsidRPr="00404A90" w:rsidRDefault="003C0C8C" w:rsidP="003C0C8C">
      <w:pPr>
        <w:pStyle w:val="bullets"/>
        <w:numPr>
          <w:ilvl w:val="1"/>
          <w:numId w:val="8"/>
        </w:numPr>
        <w:rPr>
          <w:sz w:val="21"/>
          <w:szCs w:val="21"/>
        </w:rPr>
      </w:pPr>
      <w:r w:rsidRPr="00404A90">
        <w:rPr>
          <w:sz w:val="21"/>
          <w:szCs w:val="21"/>
        </w:rPr>
        <w:t>Incluye una declaración de los objetivos</w:t>
      </w:r>
    </w:p>
    <w:p w:rsidR="003C0C8C" w:rsidRPr="00404A90" w:rsidRDefault="003C0C8C" w:rsidP="003C0C8C">
      <w:pPr>
        <w:pStyle w:val="bullets"/>
        <w:numPr>
          <w:ilvl w:val="1"/>
          <w:numId w:val="8"/>
        </w:numPr>
        <w:rPr>
          <w:sz w:val="21"/>
          <w:szCs w:val="21"/>
        </w:rPr>
      </w:pPr>
      <w:r w:rsidRPr="00404A90">
        <w:rPr>
          <w:sz w:val="21"/>
          <w:szCs w:val="21"/>
        </w:rPr>
        <w:t>Enumera los dueños del negocio</w:t>
      </w:r>
    </w:p>
    <w:p w:rsidR="003C0C8C" w:rsidRPr="00404A90" w:rsidRDefault="003C0C8C" w:rsidP="003C0C8C">
      <w:pPr>
        <w:pStyle w:val="bullets"/>
        <w:numPr>
          <w:ilvl w:val="1"/>
          <w:numId w:val="8"/>
        </w:numPr>
        <w:rPr>
          <w:sz w:val="21"/>
          <w:szCs w:val="21"/>
        </w:rPr>
      </w:pPr>
      <w:r w:rsidRPr="00404A90">
        <w:rPr>
          <w:sz w:val="21"/>
          <w:szCs w:val="21"/>
        </w:rPr>
        <w:t>Describe el negocio y cómo se generarán ganancias</w:t>
      </w:r>
    </w:p>
    <w:p w:rsidR="003C0C8C" w:rsidRPr="00404A90" w:rsidRDefault="003C0C8C" w:rsidP="003C0C8C">
      <w:pPr>
        <w:pStyle w:val="bullets"/>
        <w:numPr>
          <w:ilvl w:val="1"/>
          <w:numId w:val="8"/>
        </w:numPr>
        <w:rPr>
          <w:sz w:val="21"/>
          <w:szCs w:val="21"/>
        </w:rPr>
      </w:pPr>
      <w:r w:rsidRPr="00404A90">
        <w:rPr>
          <w:sz w:val="21"/>
          <w:szCs w:val="21"/>
        </w:rPr>
        <w:t>Incluye estados financieros, como un estado de resultados y una proyección del flujo de fondos</w:t>
      </w:r>
    </w:p>
    <w:p w:rsidR="003C0C8C" w:rsidRPr="00404A90" w:rsidRDefault="003C0C8C" w:rsidP="003C0C8C">
      <w:pPr>
        <w:pStyle w:val="bullets"/>
        <w:numPr>
          <w:ilvl w:val="1"/>
          <w:numId w:val="8"/>
        </w:numPr>
        <w:rPr>
          <w:sz w:val="21"/>
          <w:szCs w:val="21"/>
        </w:rPr>
      </w:pPr>
      <w:r w:rsidRPr="00404A90">
        <w:rPr>
          <w:sz w:val="21"/>
          <w:szCs w:val="21"/>
        </w:rPr>
        <w:t xml:space="preserve">Incluye otros documentos, como referencias y comprobantes de seguro </w:t>
      </w:r>
    </w:p>
    <w:p w:rsidR="003C0C8C" w:rsidRPr="00404A90" w:rsidRDefault="003C0C8C" w:rsidP="003C0C8C">
      <w:pPr>
        <w:pStyle w:val="bullets"/>
        <w:numPr>
          <w:ilvl w:val="0"/>
          <w:numId w:val="8"/>
        </w:numPr>
        <w:rPr>
          <w:sz w:val="21"/>
          <w:szCs w:val="21"/>
        </w:rPr>
      </w:pPr>
      <w:r w:rsidRPr="00404A90">
        <w:rPr>
          <w:b/>
          <w:sz w:val="21"/>
          <w:szCs w:val="21"/>
        </w:rPr>
        <w:t>Sepa cuánto puede pagar:</w:t>
      </w:r>
      <w:r w:rsidRPr="00404A90">
        <w:rPr>
          <w:sz w:val="21"/>
          <w:szCs w:val="21"/>
        </w:rPr>
        <w:t xml:space="preserve"> use el plazo del préstamo probable y calcule cuántos fondos necesitará y el pago mensual del préstamo. El plan debe incluir un plan de devolución con proyecciones que muestren la capacidad de efectuar el pago mensual del préstamo.</w:t>
      </w:r>
    </w:p>
    <w:p w:rsidR="003C0C8C" w:rsidRPr="00404A90" w:rsidRDefault="003C0C8C" w:rsidP="003C0C8C">
      <w:pPr>
        <w:pStyle w:val="bullets"/>
        <w:numPr>
          <w:ilvl w:val="0"/>
          <w:numId w:val="8"/>
        </w:numPr>
        <w:rPr>
          <w:sz w:val="21"/>
          <w:szCs w:val="21"/>
        </w:rPr>
      </w:pPr>
      <w:r w:rsidRPr="00404A90">
        <w:rPr>
          <w:b/>
          <w:sz w:val="21"/>
          <w:szCs w:val="21"/>
        </w:rPr>
        <w:t xml:space="preserve">Estudie sus </w:t>
      </w:r>
      <w:r w:rsidR="00544F44" w:rsidRPr="00404A90">
        <w:rPr>
          <w:b/>
          <w:sz w:val="21"/>
          <w:szCs w:val="21"/>
        </w:rPr>
        <w:t>estados financieros</w:t>
      </w:r>
      <w:r w:rsidRPr="00404A90">
        <w:rPr>
          <w:b/>
          <w:sz w:val="21"/>
          <w:szCs w:val="21"/>
        </w:rPr>
        <w:t>:</w:t>
      </w:r>
      <w:r w:rsidRPr="00404A90">
        <w:rPr>
          <w:sz w:val="21"/>
          <w:szCs w:val="21"/>
        </w:rPr>
        <w:t xml:space="preserve"> como se menciona anteriormente, el prestamista querrá ver sus </w:t>
      </w:r>
      <w:r w:rsidR="00544F44" w:rsidRPr="00404A90">
        <w:rPr>
          <w:sz w:val="21"/>
          <w:szCs w:val="21"/>
        </w:rPr>
        <w:t>estados financieros</w:t>
      </w:r>
      <w:r w:rsidRPr="00404A90">
        <w:rPr>
          <w:sz w:val="21"/>
          <w:szCs w:val="21"/>
        </w:rPr>
        <w:t>. No solo debe proporcionar estados financieros actuales y anteriores precisos sino que también debe saber lo que los estados financieros dicen sobre el negocio. Esté preparado para analizar los detalles de sus estados financieros y explicar cualquier problema.</w:t>
      </w:r>
    </w:p>
    <w:p w:rsidR="003C0C8C" w:rsidRPr="00404A90" w:rsidRDefault="003C0C8C" w:rsidP="003C0C8C">
      <w:pPr>
        <w:pStyle w:val="bullets"/>
        <w:numPr>
          <w:ilvl w:val="0"/>
          <w:numId w:val="8"/>
        </w:numPr>
        <w:rPr>
          <w:sz w:val="21"/>
          <w:szCs w:val="21"/>
        </w:rPr>
      </w:pPr>
      <w:r w:rsidRPr="00404A90">
        <w:rPr>
          <w:b/>
          <w:sz w:val="21"/>
          <w:szCs w:val="21"/>
        </w:rPr>
        <w:t>Controle su informe de crédito:</w:t>
      </w:r>
      <w:r w:rsidRPr="00404A90">
        <w:rPr>
          <w:sz w:val="21"/>
          <w:szCs w:val="21"/>
        </w:rPr>
        <w:t xml:space="preserve"> puede recibir una copia gratuita de su informe de crédito personal de cada una de las tres principales agencias de información crediticia cada 12 meses. Estudie su reporte de crédito, asegúrese de que sea preciso, solucione cualquier error y esté preparado para explicar cualquier problema crediticio.</w:t>
      </w:r>
    </w:p>
    <w:p w:rsidR="003C0C8C" w:rsidRPr="00404A90" w:rsidRDefault="003C0C8C" w:rsidP="003C0C8C">
      <w:pPr>
        <w:pStyle w:val="bullets"/>
        <w:numPr>
          <w:ilvl w:val="0"/>
          <w:numId w:val="8"/>
        </w:numPr>
        <w:rPr>
          <w:sz w:val="21"/>
          <w:szCs w:val="21"/>
        </w:rPr>
      </w:pPr>
      <w:r w:rsidRPr="00404A90">
        <w:rPr>
          <w:b/>
          <w:sz w:val="21"/>
          <w:szCs w:val="21"/>
        </w:rPr>
        <w:t>Establezca opciones de garantía:</w:t>
      </w:r>
      <w:r w:rsidRPr="00404A90">
        <w:rPr>
          <w:sz w:val="21"/>
          <w:szCs w:val="21"/>
        </w:rPr>
        <w:t xml:space="preserve"> esté preparado para analizar la garantía con los prestamistas. Cuando se compran activos fijos, el activo suele ser la garantía del préstamo. A veces, las líneas de crédito no exigen garantías si el dueño del negocio puede demostrar que tiene antecedentes sólidos de rentabilidad, pero es frecuente que se usen activos personales como garantías de préstamos empresariales.</w:t>
      </w:r>
    </w:p>
    <w:p w:rsidR="003C0C8C" w:rsidRPr="00404A90" w:rsidRDefault="003C0C8C" w:rsidP="003C0C8C">
      <w:pPr>
        <w:pStyle w:val="bullets"/>
        <w:numPr>
          <w:ilvl w:val="0"/>
          <w:numId w:val="8"/>
        </w:numPr>
        <w:rPr>
          <w:sz w:val="21"/>
          <w:szCs w:val="21"/>
        </w:rPr>
      </w:pPr>
      <w:r w:rsidRPr="00404A90">
        <w:rPr>
          <w:b/>
          <w:sz w:val="21"/>
          <w:szCs w:val="21"/>
        </w:rPr>
        <w:t>Demuestre su contribución al capital:</w:t>
      </w:r>
      <w:r w:rsidRPr="00404A90">
        <w:rPr>
          <w:sz w:val="21"/>
          <w:szCs w:val="21"/>
        </w:rPr>
        <w:t xml:space="preserve"> por lo general, los prestamistas exigen una contribución al capital para los préstamos iniciales o los préstamos para proyectos de expansión. La contribución de efectivo que exigen puede variar entre el 10 y el 30 por ciento del total de los costos del proyecto.</w:t>
      </w:r>
    </w:p>
    <w:p w:rsidR="003C0C8C" w:rsidRPr="00404A90" w:rsidRDefault="003C0C8C" w:rsidP="003C0C8C">
      <w:pPr>
        <w:pStyle w:val="bullets"/>
        <w:numPr>
          <w:ilvl w:val="0"/>
          <w:numId w:val="8"/>
        </w:numPr>
        <w:rPr>
          <w:sz w:val="21"/>
          <w:szCs w:val="21"/>
        </w:rPr>
      </w:pPr>
      <w:r w:rsidRPr="00404A90">
        <w:rPr>
          <w:b/>
          <w:sz w:val="21"/>
          <w:szCs w:val="21"/>
        </w:rPr>
        <w:t xml:space="preserve">Analice sus opciones de financiamiento: </w:t>
      </w:r>
      <w:r w:rsidRPr="00404A90">
        <w:rPr>
          <w:sz w:val="21"/>
          <w:szCs w:val="21"/>
        </w:rPr>
        <w:t xml:space="preserve">deberá tomar una decisión entre muchos prestamistas y tipos de préstamos. Analice sus opciones para asegurarse de obtener crédito de fuentes confiables. </w:t>
      </w:r>
    </w:p>
    <w:p w:rsidR="003C0C8C" w:rsidRPr="00404A90" w:rsidRDefault="003C0C8C" w:rsidP="003C0C8C">
      <w:pPr>
        <w:keepNext/>
        <w:rPr>
          <w:sz w:val="21"/>
          <w:szCs w:val="21"/>
        </w:rPr>
      </w:pPr>
    </w:p>
    <w:p w:rsidR="003C0C8C" w:rsidRPr="00404A90" w:rsidRDefault="003C0C8C" w:rsidP="003C0C8C">
      <w:pPr>
        <w:keepNext/>
        <w:rPr>
          <w:sz w:val="21"/>
          <w:szCs w:val="21"/>
        </w:rPr>
      </w:pPr>
      <w:r w:rsidRPr="00404A90">
        <w:rPr>
          <w:sz w:val="21"/>
          <w:szCs w:val="21"/>
        </w:rPr>
        <w:t>Los paquetes crediticios exigen mucha preparación y documentación. A continuación, se incluye una lista de los elementos necesarios para comenzar</w:t>
      </w:r>
      <w:r w:rsidRPr="00404A90">
        <w:rPr>
          <w:b/>
          <w:sz w:val="21"/>
          <w:szCs w:val="21"/>
        </w:rPr>
        <w:t>:</w:t>
      </w:r>
    </w:p>
    <w:p w:rsidR="003C0C8C" w:rsidRPr="00404A90" w:rsidRDefault="003C0C8C" w:rsidP="003C0C8C">
      <w:pPr>
        <w:pStyle w:val="bullets"/>
        <w:rPr>
          <w:sz w:val="21"/>
          <w:szCs w:val="21"/>
        </w:rPr>
      </w:pPr>
      <w:r w:rsidRPr="00404A90">
        <w:rPr>
          <w:b/>
          <w:sz w:val="21"/>
          <w:szCs w:val="21"/>
        </w:rPr>
        <w:t>Plan de negocios:</w:t>
      </w:r>
      <w:r w:rsidRPr="00404A90">
        <w:rPr>
          <w:sz w:val="21"/>
          <w:szCs w:val="21"/>
        </w:rPr>
        <w:t xml:space="preserve"> la mayoría de los prestamistas exigen un plan de negocios que describa los costos y las estrategias de administración y de ventas.</w:t>
      </w:r>
    </w:p>
    <w:p w:rsidR="003C0C8C" w:rsidRPr="00404A90" w:rsidRDefault="00544F44" w:rsidP="003C0C8C">
      <w:pPr>
        <w:pStyle w:val="bullets"/>
        <w:rPr>
          <w:sz w:val="21"/>
          <w:szCs w:val="21"/>
        </w:rPr>
      </w:pPr>
      <w:r w:rsidRPr="00404A90">
        <w:rPr>
          <w:b/>
          <w:sz w:val="21"/>
          <w:szCs w:val="21"/>
        </w:rPr>
        <w:t>Estados financieros</w:t>
      </w:r>
      <w:r w:rsidR="003C0C8C" w:rsidRPr="00404A90">
        <w:rPr>
          <w:b/>
          <w:sz w:val="21"/>
          <w:szCs w:val="21"/>
        </w:rPr>
        <w:t xml:space="preserve"> del negocio:</w:t>
      </w:r>
      <w:r w:rsidR="003C0C8C" w:rsidRPr="00404A90">
        <w:rPr>
          <w:sz w:val="21"/>
          <w:szCs w:val="21"/>
        </w:rPr>
        <w:t xml:space="preserve"> por lo general, los prestamistas revisan los </w:t>
      </w:r>
      <w:r w:rsidRPr="00404A90">
        <w:rPr>
          <w:sz w:val="21"/>
          <w:szCs w:val="21"/>
        </w:rPr>
        <w:t>estados financieros</w:t>
      </w:r>
      <w:r w:rsidR="003C0C8C" w:rsidRPr="00404A90">
        <w:rPr>
          <w:sz w:val="21"/>
          <w:szCs w:val="21"/>
        </w:rPr>
        <w:t xml:space="preserve"> de los últimos tres años además de los </w:t>
      </w:r>
      <w:r w:rsidRPr="00404A90">
        <w:rPr>
          <w:sz w:val="21"/>
          <w:szCs w:val="21"/>
        </w:rPr>
        <w:t>estados financieros</w:t>
      </w:r>
      <w:r w:rsidR="003C0C8C" w:rsidRPr="00404A90">
        <w:rPr>
          <w:sz w:val="21"/>
          <w:szCs w:val="21"/>
        </w:rPr>
        <w:t xml:space="preserve"> actuales.</w:t>
      </w:r>
    </w:p>
    <w:p w:rsidR="003C0C8C" w:rsidRPr="00404A90" w:rsidRDefault="00544F44" w:rsidP="003C0C8C">
      <w:pPr>
        <w:pStyle w:val="bullets"/>
        <w:rPr>
          <w:sz w:val="21"/>
          <w:szCs w:val="21"/>
        </w:rPr>
      </w:pPr>
      <w:r w:rsidRPr="00404A90">
        <w:rPr>
          <w:b/>
          <w:sz w:val="21"/>
          <w:szCs w:val="21"/>
        </w:rPr>
        <w:t>Estados financieros</w:t>
      </w:r>
      <w:r w:rsidR="003C0C8C" w:rsidRPr="00404A90">
        <w:rPr>
          <w:b/>
          <w:sz w:val="21"/>
          <w:szCs w:val="21"/>
        </w:rPr>
        <w:t xml:space="preserve"> personales:</w:t>
      </w:r>
      <w:r w:rsidR="003C0C8C" w:rsidRPr="00404A90">
        <w:rPr>
          <w:sz w:val="21"/>
          <w:szCs w:val="21"/>
        </w:rPr>
        <w:t xml:space="preserve"> muestran los activos, los pasivos y el patrimonio neto personales.</w:t>
      </w:r>
    </w:p>
    <w:p w:rsidR="003C0C8C" w:rsidRPr="00404A90" w:rsidRDefault="003C0C8C" w:rsidP="003C0C8C">
      <w:pPr>
        <w:pStyle w:val="bullets"/>
        <w:rPr>
          <w:sz w:val="21"/>
          <w:szCs w:val="21"/>
        </w:rPr>
      </w:pPr>
      <w:r w:rsidRPr="00404A90">
        <w:rPr>
          <w:b/>
          <w:sz w:val="21"/>
          <w:szCs w:val="21"/>
        </w:rPr>
        <w:t>Declaraciones de impuestos personales y del negocio:</w:t>
      </w:r>
      <w:r w:rsidRPr="00404A90">
        <w:rPr>
          <w:sz w:val="21"/>
          <w:szCs w:val="21"/>
        </w:rPr>
        <w:t xml:space="preserve"> a menudo, los prestamistas solicitan las declaraciones de impuestos personales y del negocio de los últimos tres años.</w:t>
      </w:r>
    </w:p>
    <w:p w:rsidR="003C0C8C" w:rsidRPr="00404A90" w:rsidRDefault="003C0C8C" w:rsidP="003C0C8C">
      <w:pPr>
        <w:pStyle w:val="bullets"/>
        <w:rPr>
          <w:sz w:val="21"/>
          <w:szCs w:val="21"/>
        </w:rPr>
      </w:pPr>
      <w:r w:rsidRPr="00404A90">
        <w:rPr>
          <w:b/>
          <w:sz w:val="21"/>
          <w:szCs w:val="21"/>
        </w:rPr>
        <w:t>Origen y monto de la contribución al capital:</w:t>
      </w:r>
      <w:r w:rsidRPr="00404A90">
        <w:rPr>
          <w:sz w:val="21"/>
          <w:szCs w:val="21"/>
        </w:rPr>
        <w:t xml:space="preserve"> por lo general, para los préstamos empresariales se exige que el dueño del negocio contribuya entre el 10 y el 30 por ciento del total de los costos del proyecto en efectivo o en capital. Redacte un documento y describa el monto y el origen de su contribución al capital.</w:t>
      </w:r>
    </w:p>
    <w:p w:rsidR="003C0C8C" w:rsidRPr="00404A90" w:rsidRDefault="003C0C8C" w:rsidP="003C0C8C">
      <w:pPr>
        <w:pStyle w:val="bullets"/>
        <w:rPr>
          <w:sz w:val="21"/>
          <w:szCs w:val="21"/>
        </w:rPr>
      </w:pPr>
      <w:r w:rsidRPr="00404A90">
        <w:rPr>
          <w:b/>
          <w:sz w:val="21"/>
          <w:szCs w:val="21"/>
        </w:rPr>
        <w:t>Informe de crédito:</w:t>
      </w:r>
      <w:r w:rsidRPr="00404A90">
        <w:rPr>
          <w:sz w:val="21"/>
          <w:szCs w:val="21"/>
        </w:rPr>
        <w:t xml:space="preserve"> los prestamistas solicitarán su informe de crédito, pero es importante que usted sepa lo que verán en el informe. Asegúrese de haber solucionado cualquier problema crediticio que aparezca en el informe.</w:t>
      </w:r>
    </w:p>
    <w:p w:rsidR="003C0C8C" w:rsidRPr="00404A90" w:rsidRDefault="003C0C8C" w:rsidP="003C0C8C">
      <w:pPr>
        <w:pStyle w:val="bullets"/>
        <w:rPr>
          <w:sz w:val="21"/>
          <w:szCs w:val="21"/>
        </w:rPr>
      </w:pPr>
      <w:r w:rsidRPr="00404A90">
        <w:rPr>
          <w:b/>
          <w:sz w:val="21"/>
          <w:szCs w:val="21"/>
        </w:rPr>
        <w:t>Garantía:</w:t>
      </w:r>
      <w:r w:rsidRPr="00404A90">
        <w:rPr>
          <w:sz w:val="21"/>
          <w:szCs w:val="21"/>
        </w:rPr>
        <w:t xml:space="preserve"> generalmente, los prestamistas exigen una garantía. Incluya opciones para la garantía en la solicitud.</w:t>
      </w:r>
    </w:p>
    <w:p w:rsidR="003C0C8C" w:rsidRPr="00404A90" w:rsidRDefault="003C0C8C" w:rsidP="003C0C8C">
      <w:pPr>
        <w:pStyle w:val="bullets"/>
        <w:rPr>
          <w:sz w:val="21"/>
          <w:szCs w:val="21"/>
        </w:rPr>
      </w:pPr>
      <w:r w:rsidRPr="00404A90">
        <w:rPr>
          <w:b/>
          <w:sz w:val="21"/>
          <w:szCs w:val="21"/>
        </w:rPr>
        <w:t>Contratos de compra, tasaciones, contratos y estimaciones:</w:t>
      </w:r>
      <w:r w:rsidRPr="00404A90">
        <w:rPr>
          <w:sz w:val="21"/>
          <w:szCs w:val="21"/>
        </w:rPr>
        <w:t xml:space="preserve"> incluya contratos de compra, tasaciones, contratos y estimaciones oficiales para documentar los costos de su proyecto.</w:t>
      </w:r>
    </w:p>
    <w:p w:rsidR="003C0C8C" w:rsidRPr="00404A90" w:rsidRDefault="003C0C8C" w:rsidP="003C0C8C">
      <w:pPr>
        <w:rPr>
          <w:sz w:val="21"/>
          <w:szCs w:val="21"/>
        </w:rPr>
      </w:pPr>
    </w:p>
    <w:p w:rsidR="003C0C8C" w:rsidRPr="00404A90" w:rsidRDefault="003C0C8C" w:rsidP="003C0C8C">
      <w:pPr>
        <w:pStyle w:val="BlueHeading"/>
      </w:pPr>
      <w:r w:rsidRPr="00404A90">
        <w:t>Cómo reunir los requisitos para obtener un préstamo</w:t>
      </w:r>
    </w:p>
    <w:p w:rsidR="003C0C8C" w:rsidRPr="00404A90" w:rsidRDefault="003C0C8C" w:rsidP="003C0C8C">
      <w:pPr>
        <w:rPr>
          <w:bCs/>
          <w:sz w:val="21"/>
          <w:szCs w:val="21"/>
        </w:rPr>
      </w:pPr>
      <w:r w:rsidRPr="00404A90">
        <w:rPr>
          <w:sz w:val="21"/>
          <w:szCs w:val="21"/>
        </w:rPr>
        <w:t>¿Qué buscan los prestamistas cuando evalúan una solicitud de préstamo?</w:t>
      </w:r>
    </w:p>
    <w:p w:rsidR="003C0C8C" w:rsidRPr="00404A90" w:rsidRDefault="003C0C8C" w:rsidP="003C0C8C">
      <w:pPr>
        <w:pStyle w:val="bullets"/>
        <w:rPr>
          <w:sz w:val="21"/>
          <w:szCs w:val="21"/>
        </w:rPr>
      </w:pPr>
      <w:r w:rsidRPr="00404A90">
        <w:rPr>
          <w:b/>
          <w:sz w:val="21"/>
          <w:szCs w:val="21"/>
        </w:rPr>
        <w:t>Buena puntuación crediticia:</w:t>
      </w:r>
      <w:r w:rsidRPr="00404A90">
        <w:rPr>
          <w:sz w:val="21"/>
          <w:szCs w:val="21"/>
        </w:rPr>
        <w:t xml:space="preserve"> el informe crediticio ofrece un historial de la administración de las deudas de los últimos siete años. Una buena puntuación crediticia le indica al prestamista que se tiene la capacidad de administrar y pagar un préstamo.</w:t>
      </w:r>
    </w:p>
    <w:p w:rsidR="003C0C8C" w:rsidRPr="00404A90" w:rsidRDefault="003C0C8C" w:rsidP="003C0C8C">
      <w:pPr>
        <w:pStyle w:val="bullets"/>
        <w:rPr>
          <w:sz w:val="21"/>
          <w:szCs w:val="21"/>
        </w:rPr>
      </w:pPr>
      <w:r w:rsidRPr="00404A90">
        <w:rPr>
          <w:b/>
          <w:sz w:val="21"/>
          <w:szCs w:val="21"/>
        </w:rPr>
        <w:t>Contribución al capital:</w:t>
      </w:r>
      <w:r w:rsidRPr="00404A90">
        <w:rPr>
          <w:sz w:val="21"/>
          <w:szCs w:val="21"/>
        </w:rPr>
        <w:t xml:space="preserve"> una contribución al capital suficiente le indica al prestamista que existe un compromiso con el proyecto y que se tiene la capacidad de ganar, ahorrar y administrar dinero. </w:t>
      </w:r>
    </w:p>
    <w:p w:rsidR="003C0C8C" w:rsidRPr="00404A90" w:rsidRDefault="003C0C8C" w:rsidP="003C0C8C">
      <w:pPr>
        <w:pStyle w:val="bullets"/>
        <w:rPr>
          <w:sz w:val="21"/>
          <w:szCs w:val="21"/>
        </w:rPr>
      </w:pPr>
      <w:r w:rsidRPr="00404A90">
        <w:rPr>
          <w:b/>
          <w:sz w:val="21"/>
          <w:szCs w:val="21"/>
        </w:rPr>
        <w:t xml:space="preserve">Capacidad de </w:t>
      </w:r>
      <w:r w:rsidR="00240909" w:rsidRPr="00404A90">
        <w:rPr>
          <w:b/>
          <w:sz w:val="21"/>
          <w:szCs w:val="21"/>
        </w:rPr>
        <w:t>repago/rembolso</w:t>
      </w:r>
      <w:r w:rsidRPr="00404A90">
        <w:rPr>
          <w:b/>
          <w:sz w:val="21"/>
          <w:szCs w:val="21"/>
        </w:rPr>
        <w:t>:</w:t>
      </w:r>
      <w:r w:rsidRPr="00404A90">
        <w:rPr>
          <w:sz w:val="21"/>
          <w:szCs w:val="21"/>
        </w:rPr>
        <w:t xml:space="preserve"> a menudo, los prestamistas analizan los </w:t>
      </w:r>
      <w:r w:rsidR="00544F44" w:rsidRPr="00404A90">
        <w:rPr>
          <w:sz w:val="21"/>
          <w:szCs w:val="21"/>
        </w:rPr>
        <w:t>estados financieros</w:t>
      </w:r>
      <w:r w:rsidRPr="00404A90">
        <w:rPr>
          <w:sz w:val="21"/>
          <w:szCs w:val="21"/>
        </w:rPr>
        <w:t xml:space="preserve"> de los últimos tres años para ver si el negocio tiene la capacidad histórica de </w:t>
      </w:r>
      <w:r w:rsidR="00240909" w:rsidRPr="00404A90">
        <w:rPr>
          <w:sz w:val="21"/>
          <w:szCs w:val="21"/>
        </w:rPr>
        <w:t xml:space="preserve">pagar </w:t>
      </w:r>
      <w:r w:rsidRPr="00404A90">
        <w:rPr>
          <w:sz w:val="21"/>
          <w:szCs w:val="21"/>
        </w:rPr>
        <w:t>préstamos. No obstante, los criterios de los prestamistas varían, y es probable que necesite demostrar que tiene ganancias sólidas, buenas capacidades de administración del efectivo y potencial de crecimiento. La necesidad de ofrecer antecedentes es el motivo por el que a los negocios que inician sus operaciones les cuesta más conseguir un préstamo. Por otro lado, si bien se exigen proyecciones para la mayoría de las solicitudes, es más difícil reunir los requisitos para un préstamo sobre la base de proyecciones únicamente.</w:t>
      </w:r>
    </w:p>
    <w:p w:rsidR="003C0C8C" w:rsidRPr="00404A90" w:rsidRDefault="003C0C8C" w:rsidP="003C0C8C">
      <w:pPr>
        <w:pStyle w:val="bullets"/>
        <w:rPr>
          <w:sz w:val="21"/>
          <w:szCs w:val="21"/>
        </w:rPr>
      </w:pPr>
      <w:r w:rsidRPr="00404A90">
        <w:rPr>
          <w:b/>
          <w:sz w:val="21"/>
          <w:szCs w:val="21"/>
        </w:rPr>
        <w:t>Relación entre préstamo y valor:</w:t>
      </w:r>
      <w:r w:rsidRPr="00404A90">
        <w:rPr>
          <w:sz w:val="21"/>
          <w:szCs w:val="21"/>
        </w:rPr>
        <w:t xml:space="preserve"> los prestamistas tienden a ofrecer préstamos de entre el 70 y el 90 por ciento del valor de mercado del activo. Si piensa comprar una propiedad inmueble, se usará una tasación para determinar el monto máximo del préstamo. </w:t>
      </w:r>
    </w:p>
    <w:p w:rsidR="003C0C8C" w:rsidRPr="00404A90" w:rsidRDefault="003C0C8C" w:rsidP="003C0C8C">
      <w:pPr>
        <w:pStyle w:val="BlueHeading"/>
      </w:pPr>
      <w:r w:rsidRPr="00404A90">
        <w:t>Financiamiento inicial</w:t>
      </w:r>
    </w:p>
    <w:p w:rsidR="003C0C8C" w:rsidRPr="00404A90" w:rsidRDefault="003C0C8C" w:rsidP="003C0C8C">
      <w:pPr>
        <w:keepNext/>
        <w:rPr>
          <w:bCs/>
          <w:sz w:val="21"/>
          <w:szCs w:val="21"/>
        </w:rPr>
      </w:pPr>
      <w:r w:rsidRPr="00404A90">
        <w:rPr>
          <w:sz w:val="21"/>
          <w:szCs w:val="21"/>
        </w:rPr>
        <w:t>Estas son algunas opciones para el financiamiento de un negocio que inicia sus operaciones:</w:t>
      </w:r>
    </w:p>
    <w:p w:rsidR="003C0C8C" w:rsidRPr="00404A90" w:rsidRDefault="003C0C8C" w:rsidP="003C0C8C">
      <w:pPr>
        <w:pStyle w:val="bullets"/>
        <w:rPr>
          <w:sz w:val="21"/>
          <w:szCs w:val="21"/>
        </w:rPr>
      </w:pPr>
      <w:r w:rsidRPr="00404A90">
        <w:rPr>
          <w:b/>
          <w:sz w:val="21"/>
          <w:szCs w:val="21"/>
        </w:rPr>
        <w:t>Capital:</w:t>
      </w:r>
      <w:r w:rsidRPr="00404A90">
        <w:rPr>
          <w:sz w:val="21"/>
          <w:szCs w:val="21"/>
        </w:rPr>
        <w:t xml:space="preserve"> el capital es sencillo: es su dinero. Muchos negocios comienzan con ahorros de un empleo diurno o con la venta de un activo. Puede iniciar su negocio de a poco y reinvertir las ganancias con el paso del tiempo para lograr que crezca.</w:t>
      </w:r>
    </w:p>
    <w:p w:rsidR="003C0C8C" w:rsidRPr="00404A90" w:rsidRDefault="003C0C8C" w:rsidP="003C0C8C">
      <w:pPr>
        <w:pStyle w:val="bullets"/>
        <w:rPr>
          <w:sz w:val="21"/>
          <w:szCs w:val="21"/>
        </w:rPr>
      </w:pPr>
      <w:r w:rsidRPr="00404A90">
        <w:rPr>
          <w:b/>
          <w:sz w:val="21"/>
          <w:szCs w:val="21"/>
        </w:rPr>
        <w:t>Capital de mano de obra propia:</w:t>
      </w:r>
      <w:r w:rsidRPr="00404A90">
        <w:rPr>
          <w:sz w:val="21"/>
          <w:szCs w:val="21"/>
        </w:rPr>
        <w:t xml:space="preserve"> significa “hacerlo uno mismo”. A menudo, los dueños de negocios nuevos en etapa inicial hacen todo ellos mismos. Se trabajan las horas que sean necesarias para llevar a cabo las diversas actividades del negocio en lugar de contratar a otras personas o comprar recursos. </w:t>
      </w:r>
    </w:p>
    <w:p w:rsidR="003C0C8C" w:rsidRPr="00404A90" w:rsidRDefault="003C0C8C" w:rsidP="003C0C8C">
      <w:pPr>
        <w:pStyle w:val="bullets"/>
        <w:rPr>
          <w:sz w:val="21"/>
          <w:szCs w:val="21"/>
        </w:rPr>
      </w:pPr>
      <w:r w:rsidRPr="00404A90">
        <w:rPr>
          <w:b/>
          <w:sz w:val="21"/>
          <w:szCs w:val="21"/>
        </w:rPr>
        <w:t>Familia</w:t>
      </w:r>
      <w:r w:rsidRPr="00404A90">
        <w:rPr>
          <w:sz w:val="21"/>
          <w:szCs w:val="21"/>
        </w:rPr>
        <w:t xml:space="preserve">: algunos dueños de negocios les piden a sus familiares una contribución al capital. </w:t>
      </w:r>
    </w:p>
    <w:p w:rsidR="003C0C8C" w:rsidRPr="00404A90" w:rsidRDefault="003C0C8C" w:rsidP="003C0C8C">
      <w:pPr>
        <w:pStyle w:val="NormalWeb"/>
        <w:rPr>
          <w:sz w:val="21"/>
          <w:szCs w:val="21"/>
        </w:rPr>
      </w:pPr>
      <w:r w:rsidRPr="00404A90">
        <w:rPr>
          <w:rStyle w:val="Strong"/>
          <w:sz w:val="21"/>
          <w:szCs w:val="21"/>
        </w:rPr>
        <w:t xml:space="preserve">Es necesario comprender los diferentes tipos de financiamiento. </w:t>
      </w:r>
      <w:r w:rsidRPr="00404A90">
        <w:rPr>
          <w:sz w:val="21"/>
          <w:szCs w:val="21"/>
        </w:rPr>
        <w:t xml:space="preserve">Para la mayoría de los pequeños negocios, existen tres maneras principales de financiar las operaciones: </w:t>
      </w:r>
    </w:p>
    <w:p w:rsidR="003C0C8C" w:rsidRPr="00404A90" w:rsidRDefault="003C0C8C" w:rsidP="003C0C8C">
      <w:pPr>
        <w:pStyle w:val="bullets"/>
        <w:rPr>
          <w:sz w:val="21"/>
          <w:szCs w:val="21"/>
        </w:rPr>
      </w:pPr>
      <w:r w:rsidRPr="00404A90">
        <w:rPr>
          <w:sz w:val="21"/>
          <w:szCs w:val="21"/>
        </w:rPr>
        <w:t>Las</w:t>
      </w:r>
      <w:r w:rsidRPr="00404A90">
        <w:rPr>
          <w:rStyle w:val="Emphasis"/>
          <w:sz w:val="21"/>
          <w:szCs w:val="21"/>
        </w:rPr>
        <w:t xml:space="preserve"> líneas de crédito personales, </w:t>
      </w:r>
      <w:r w:rsidRPr="00404A90">
        <w:rPr>
          <w:sz w:val="21"/>
          <w:szCs w:val="21"/>
        </w:rPr>
        <w:t xml:space="preserve">como las tarjetas de crédito (una tarjeta personal del </w:t>
      </w:r>
      <w:r w:rsidR="0049053F" w:rsidRPr="00404A90">
        <w:rPr>
          <w:sz w:val="21"/>
          <w:szCs w:val="21"/>
        </w:rPr>
        <w:t>dueño</w:t>
      </w:r>
      <w:r w:rsidRPr="00404A90">
        <w:rPr>
          <w:sz w:val="21"/>
          <w:szCs w:val="21"/>
        </w:rPr>
        <w:t xml:space="preserve"> o una tarjeta de negocios con garantía del </w:t>
      </w:r>
      <w:r w:rsidR="0049053F" w:rsidRPr="00404A90">
        <w:rPr>
          <w:sz w:val="21"/>
          <w:szCs w:val="21"/>
        </w:rPr>
        <w:t>dueño</w:t>
      </w:r>
      <w:r w:rsidRPr="00404A90">
        <w:rPr>
          <w:sz w:val="21"/>
          <w:szCs w:val="21"/>
        </w:rPr>
        <w:t xml:space="preserve">) o las líneas de crédito con garantía hipotecaria (la casa del </w:t>
      </w:r>
      <w:r w:rsidR="0049053F" w:rsidRPr="00404A90">
        <w:rPr>
          <w:sz w:val="21"/>
          <w:szCs w:val="21"/>
        </w:rPr>
        <w:t>dueño</w:t>
      </w:r>
      <w:r w:rsidRPr="00404A90">
        <w:rPr>
          <w:sz w:val="21"/>
          <w:szCs w:val="21"/>
        </w:rPr>
        <w:t xml:space="preserve"> del pequeño negocio se toma como garantía) son opciones frecuentes, pero tienen desventajas. Las tarjetas de crédito tal vez sean fáciles de usar, pero pueden ser una herramienta de financiamiento costosa. Los dueños que usen tarjetas de crédito también pueden terminar acumulando deudas que no pueden respaldarse de forma razonable con los ingresos del negocio. Además, las tasas de interés de las tarjetas de crédito suelen ser mucho más altas que las de los préstamos empresariales. Estos son algunos consejos para usar la tarjeta de crédito con inteligencia: </w:t>
      </w:r>
    </w:p>
    <w:p w:rsidR="003C0C8C" w:rsidRPr="00404A90" w:rsidRDefault="003C0C8C" w:rsidP="003C0C8C">
      <w:pPr>
        <w:pStyle w:val="bullets"/>
        <w:numPr>
          <w:ilvl w:val="2"/>
          <w:numId w:val="32"/>
        </w:numPr>
        <w:rPr>
          <w:sz w:val="21"/>
          <w:szCs w:val="21"/>
        </w:rPr>
      </w:pPr>
      <w:r w:rsidRPr="00404A90">
        <w:rPr>
          <w:sz w:val="21"/>
          <w:szCs w:val="21"/>
        </w:rPr>
        <w:t>Obtenga una tarjeta de crédito separada para el negocio.</w:t>
      </w:r>
    </w:p>
    <w:p w:rsidR="003C0C8C" w:rsidRPr="00404A90" w:rsidRDefault="003C0C8C" w:rsidP="003C0C8C">
      <w:pPr>
        <w:pStyle w:val="bullets"/>
        <w:numPr>
          <w:ilvl w:val="2"/>
          <w:numId w:val="32"/>
        </w:numPr>
        <w:rPr>
          <w:sz w:val="21"/>
          <w:szCs w:val="21"/>
        </w:rPr>
      </w:pPr>
      <w:r w:rsidRPr="00404A90">
        <w:rPr>
          <w:sz w:val="21"/>
          <w:szCs w:val="21"/>
        </w:rPr>
        <w:t>Use solo una tarjeta de crédito, no varias.</w:t>
      </w:r>
    </w:p>
    <w:p w:rsidR="003C0C8C" w:rsidRPr="00404A90" w:rsidRDefault="003C0C8C" w:rsidP="003C0C8C">
      <w:pPr>
        <w:pStyle w:val="bullets"/>
        <w:numPr>
          <w:ilvl w:val="2"/>
          <w:numId w:val="32"/>
        </w:numPr>
        <w:rPr>
          <w:sz w:val="21"/>
          <w:szCs w:val="21"/>
        </w:rPr>
      </w:pPr>
      <w:r w:rsidRPr="00404A90">
        <w:rPr>
          <w:sz w:val="21"/>
          <w:szCs w:val="21"/>
        </w:rPr>
        <w:t>Trate de que los saldos sean moderados.</w:t>
      </w:r>
    </w:p>
    <w:p w:rsidR="003C0C8C" w:rsidRPr="00404A90" w:rsidRDefault="003C0C8C" w:rsidP="003C0C8C">
      <w:pPr>
        <w:pStyle w:val="bullets"/>
        <w:numPr>
          <w:ilvl w:val="2"/>
          <w:numId w:val="32"/>
        </w:numPr>
        <w:rPr>
          <w:sz w:val="21"/>
          <w:szCs w:val="21"/>
        </w:rPr>
      </w:pPr>
      <w:r w:rsidRPr="00404A90">
        <w:rPr>
          <w:sz w:val="21"/>
          <w:szCs w:val="21"/>
        </w:rPr>
        <w:t>Pague los saldos antes de la fecha de vencimiento para evitar el interés.</w:t>
      </w:r>
    </w:p>
    <w:p w:rsidR="003C0C8C" w:rsidRPr="00404A90" w:rsidRDefault="003C0C8C" w:rsidP="003C0C8C">
      <w:pPr>
        <w:pStyle w:val="bullets"/>
        <w:numPr>
          <w:ilvl w:val="2"/>
          <w:numId w:val="32"/>
        </w:numPr>
        <w:rPr>
          <w:sz w:val="21"/>
          <w:szCs w:val="21"/>
        </w:rPr>
      </w:pPr>
      <w:r w:rsidRPr="00404A90">
        <w:rPr>
          <w:sz w:val="21"/>
          <w:szCs w:val="21"/>
        </w:rPr>
        <w:t xml:space="preserve">No use una tarjeta de crédito para mantener un negocio que no es rentable. Recuerde que las </w:t>
      </w:r>
      <w:r w:rsidRPr="00404A90">
        <w:rPr>
          <w:i/>
          <w:sz w:val="21"/>
          <w:szCs w:val="21"/>
        </w:rPr>
        <w:t>ganancias</w:t>
      </w:r>
      <w:r w:rsidRPr="00404A90">
        <w:rPr>
          <w:sz w:val="21"/>
          <w:szCs w:val="21"/>
        </w:rPr>
        <w:t xml:space="preserve"> son la mejor manera de lograr que un negocio crezca.</w:t>
      </w:r>
    </w:p>
    <w:p w:rsidR="003C0C8C" w:rsidRPr="00404A90" w:rsidRDefault="003C0C8C" w:rsidP="003C0C8C">
      <w:pPr>
        <w:pStyle w:val="bullets"/>
        <w:rPr>
          <w:sz w:val="21"/>
          <w:szCs w:val="21"/>
        </w:rPr>
      </w:pPr>
      <w:r w:rsidRPr="00404A90">
        <w:rPr>
          <w:rStyle w:val="Emphasis"/>
          <w:sz w:val="21"/>
          <w:szCs w:val="21"/>
        </w:rPr>
        <w:t xml:space="preserve">Las líneas de crédito de negocios, </w:t>
      </w:r>
      <w:r w:rsidRPr="00404A90">
        <w:rPr>
          <w:sz w:val="21"/>
          <w:szCs w:val="21"/>
        </w:rPr>
        <w:t xml:space="preserve"> un método sencillo de pedir prestado una cierta cantidad de dinero para pagarlo en cuotas con un interés a lo largo de varios años, también conllevan riesgos. Los </w:t>
      </w:r>
      <w:r w:rsidR="0049053F" w:rsidRPr="00404A90">
        <w:rPr>
          <w:sz w:val="21"/>
          <w:szCs w:val="21"/>
        </w:rPr>
        <w:t xml:space="preserve">dueños </w:t>
      </w:r>
      <w:r w:rsidRPr="00404A90">
        <w:rPr>
          <w:sz w:val="21"/>
          <w:szCs w:val="21"/>
        </w:rPr>
        <w:t xml:space="preserve"> de negocios deben pensar cuidadosamente antes de solicitar una línea de crédito. Es necesario que tengan en cuenta cómo y cuándo el negocio generará ingresos para </w:t>
      </w:r>
      <w:r w:rsidR="00240909" w:rsidRPr="00404A90">
        <w:rPr>
          <w:sz w:val="21"/>
          <w:szCs w:val="21"/>
        </w:rPr>
        <w:t xml:space="preserve">pagar </w:t>
      </w:r>
      <w:r w:rsidRPr="00404A90">
        <w:rPr>
          <w:sz w:val="21"/>
          <w:szCs w:val="21"/>
        </w:rPr>
        <w:t>el préstamo y que se aseguren de no usar una herramienta de financiamiento a corto plazo para financiar inversiones costosas a largo plazo.</w:t>
      </w:r>
    </w:p>
    <w:p w:rsidR="003C0C8C" w:rsidRPr="00404A90" w:rsidRDefault="003C0C8C" w:rsidP="003C0C8C">
      <w:pPr>
        <w:pStyle w:val="bullets"/>
        <w:rPr>
          <w:sz w:val="21"/>
          <w:szCs w:val="21"/>
        </w:rPr>
      </w:pPr>
      <w:r w:rsidRPr="00404A90">
        <w:rPr>
          <w:sz w:val="21"/>
          <w:szCs w:val="21"/>
        </w:rPr>
        <w:t>Los</w:t>
      </w:r>
      <w:r w:rsidR="001A540D" w:rsidRPr="00404A90">
        <w:rPr>
          <w:sz w:val="21"/>
          <w:szCs w:val="21"/>
        </w:rPr>
        <w:t xml:space="preserve"> </w:t>
      </w:r>
      <w:r w:rsidRPr="00404A90">
        <w:rPr>
          <w:rStyle w:val="Emphasis"/>
          <w:sz w:val="21"/>
          <w:szCs w:val="21"/>
        </w:rPr>
        <w:t>préstamos de negocios a plazo,</w:t>
      </w:r>
      <w:r w:rsidRPr="00404A90">
        <w:rPr>
          <w:sz w:val="21"/>
          <w:szCs w:val="21"/>
        </w:rPr>
        <w:t xml:space="preserve"> que establecen un monto fijo en dólares que se devuelve en cuotas a lo largo de tres años o más, suelen recomendarse para el financiamiento de la compra de recursos o vehículos. Por lo general, la garantía de estos préstamos es el bien que se comprará. Los préstamos a plazo permiten que los negocios hagan pagos predecibles, pero a diferencia de las líneas de crédito, quizás deba presentarse una solicitud nueva si es necesario pedir fondos adicionales.</w:t>
      </w:r>
    </w:p>
    <w:p w:rsidR="003C0C8C" w:rsidRPr="00404A90" w:rsidRDefault="003C0C8C" w:rsidP="003C0C8C">
      <w:pPr>
        <w:keepNext/>
        <w:rPr>
          <w:b/>
          <w:sz w:val="2"/>
          <w:szCs w:val="2"/>
        </w:rPr>
      </w:pPr>
    </w:p>
    <w:p w:rsidR="003C0C8C" w:rsidRPr="00404A90" w:rsidRDefault="003C0C8C" w:rsidP="003C0C8C">
      <w:pPr>
        <w:pStyle w:val="BlueHeading"/>
      </w:pPr>
      <w:r w:rsidRPr="00404A90">
        <w:t>Cómo buscar un préstamo</w:t>
      </w:r>
    </w:p>
    <w:p w:rsidR="003C0C8C" w:rsidRPr="00404A90" w:rsidRDefault="003C0C8C" w:rsidP="003C0C8C">
      <w:pPr>
        <w:keepNext/>
        <w:rPr>
          <w:sz w:val="21"/>
          <w:szCs w:val="21"/>
        </w:rPr>
      </w:pPr>
      <w:r w:rsidRPr="00404A90">
        <w:rPr>
          <w:b/>
          <w:sz w:val="21"/>
          <w:szCs w:val="21"/>
        </w:rPr>
        <w:t>Si necesita solicitar un préstamo, compare</w:t>
      </w:r>
      <w:r w:rsidRPr="00404A90">
        <w:rPr>
          <w:rStyle w:val="Strong"/>
          <w:sz w:val="21"/>
          <w:szCs w:val="21"/>
        </w:rPr>
        <w:t xml:space="preserve"> los préstamos  </w:t>
      </w:r>
      <w:r w:rsidRPr="00404A90">
        <w:rPr>
          <w:b/>
          <w:sz w:val="21"/>
          <w:szCs w:val="21"/>
        </w:rPr>
        <w:t>garantizados</w:t>
      </w:r>
      <w:r w:rsidRPr="00404A90">
        <w:rPr>
          <w:rStyle w:val="Strong"/>
          <w:sz w:val="21"/>
          <w:szCs w:val="21"/>
        </w:rPr>
        <w:t xml:space="preserve"> por el gobierno que ofrezca su banco con los que ofrezcan otras organizaciones financieras de su comunidad. </w:t>
      </w:r>
      <w:r w:rsidRPr="00404A90">
        <w:rPr>
          <w:sz w:val="21"/>
          <w:szCs w:val="21"/>
        </w:rPr>
        <w:t>La U.S. Small Business Administration respalda una cierta parte de los préstamos para ayudar a los prestatarios a reunir los requisitos para obtener buenas condiciones de financiamiento. Si necesita un préstamo por menos del monto mínimo del prestamista, pídale al banco que le refiera a un prestamista que participe en el programa de micropréstamos de la SBA, que combina capacitación y asistencia técnica de negocios con acceso a préstamos por hasta $50,000 (aunque el monto promedio de los préstamos es de $13,000). Además, tenga en cuenta que ciertos prestatarios, como los veteranos o las víctimas de desastres, pueden ser elegibles para participar en programas de préstamos especiales. Estos son algunos lugares donde puede buscar financiamiento para su negocio e información sobre las opciones de financiamiento local:</w:t>
      </w:r>
    </w:p>
    <w:p w:rsidR="003C0C8C" w:rsidRPr="00404A90" w:rsidRDefault="003C0C8C" w:rsidP="003C0C8C">
      <w:pPr>
        <w:pStyle w:val="bullets"/>
        <w:rPr>
          <w:sz w:val="21"/>
          <w:szCs w:val="21"/>
        </w:rPr>
      </w:pPr>
      <w:r w:rsidRPr="00404A90">
        <w:rPr>
          <w:b/>
          <w:sz w:val="21"/>
          <w:szCs w:val="21"/>
        </w:rPr>
        <w:t>Bancos:</w:t>
      </w:r>
      <w:r w:rsidRPr="00404A90">
        <w:rPr>
          <w:sz w:val="21"/>
          <w:szCs w:val="21"/>
        </w:rPr>
        <w:t xml:space="preserve"> muchos bancos ofrecen préstamos, líneas de crédito, préstamos para el alquiler de equipos y préstamos garantizados por la SBA. Comience por recopilar información del banco con el que opera actualmente. Averigüe qué tipos de financiamiento para negocios ofrece su banco. Haga una cita con el agente de préstamos de su banco para analizar los productos que ofrece. Si su banco no ofrece préstamos para pequeños negocios, pida información sobre otros bancos a su contador o a otros dueños de negocios del área. </w:t>
      </w:r>
    </w:p>
    <w:p w:rsidR="003C0C8C" w:rsidRPr="00404A90" w:rsidRDefault="003C0C8C" w:rsidP="003C0C8C">
      <w:pPr>
        <w:pStyle w:val="bullets"/>
        <w:rPr>
          <w:sz w:val="21"/>
          <w:szCs w:val="21"/>
        </w:rPr>
      </w:pPr>
      <w:r w:rsidRPr="00404A90">
        <w:rPr>
          <w:b/>
          <w:sz w:val="21"/>
          <w:szCs w:val="21"/>
        </w:rPr>
        <w:t>Organizaciones regionales de préstamos:</w:t>
      </w:r>
      <w:r w:rsidRPr="00404A90">
        <w:rPr>
          <w:sz w:val="21"/>
          <w:szCs w:val="21"/>
        </w:rPr>
        <w:t xml:space="preserve"> muchas de ellas son organizaciones de desarrollo comunitario sin fines de lucro que ofrecen programas de préstamos renovables para el desarrollo de negocios en la región. Para encontrar estas organizaciones en su área (u organizaciones que puedan brindarle información sobre programas de préstamos en su área), busque lo siguiente en Internet:</w:t>
      </w:r>
    </w:p>
    <w:p w:rsidR="003C0C8C" w:rsidRPr="00404A90" w:rsidRDefault="003C0C8C" w:rsidP="003C0C8C">
      <w:pPr>
        <w:pStyle w:val="bullets"/>
        <w:numPr>
          <w:ilvl w:val="1"/>
          <w:numId w:val="2"/>
        </w:numPr>
        <w:rPr>
          <w:sz w:val="21"/>
          <w:szCs w:val="21"/>
        </w:rPr>
      </w:pPr>
      <w:r w:rsidRPr="00404A90">
        <w:rPr>
          <w:sz w:val="21"/>
          <w:szCs w:val="21"/>
        </w:rPr>
        <w:t>Instituciones Financieras de Desarrollo Comunitario (CDFI, por sus siglas en inglés)</w:t>
      </w:r>
    </w:p>
    <w:p w:rsidR="003C0C8C" w:rsidRPr="00404A90" w:rsidRDefault="003C0C8C" w:rsidP="003C0C8C">
      <w:pPr>
        <w:pStyle w:val="bullets"/>
        <w:numPr>
          <w:ilvl w:val="1"/>
          <w:numId w:val="2"/>
        </w:numPr>
        <w:rPr>
          <w:sz w:val="21"/>
          <w:szCs w:val="21"/>
        </w:rPr>
      </w:pPr>
      <w:r w:rsidRPr="00404A90">
        <w:rPr>
          <w:sz w:val="21"/>
          <w:szCs w:val="21"/>
        </w:rPr>
        <w:t>Socios de recursos de la Small Business Administration (SBA, por sus siglas en inglés), como Centros para el Desarrollo de Pequeños Negocios (SBDC, por sus siglas en inglés), SCORE, Centros Empresariales para Mujeres (WBCs por sus siglas en inglés), Centros de Extensión para Negocios de Veteranos (Veteran Outreach Centers como se les conoce en inglés) y Centros de Asistencia para las Exportaciones de los EE.UU. (US Export Assistance Centers como se les conoce en inglés).</w:t>
      </w:r>
    </w:p>
    <w:p w:rsidR="003C0C8C" w:rsidRPr="00404A90" w:rsidRDefault="003C0C8C" w:rsidP="003C0C8C">
      <w:pPr>
        <w:pStyle w:val="bullets"/>
        <w:numPr>
          <w:ilvl w:val="1"/>
          <w:numId w:val="2"/>
        </w:numPr>
        <w:rPr>
          <w:sz w:val="21"/>
          <w:szCs w:val="21"/>
        </w:rPr>
      </w:pPr>
      <w:r w:rsidRPr="00404A90">
        <w:rPr>
          <w:sz w:val="21"/>
          <w:szCs w:val="21"/>
        </w:rPr>
        <w:t>El departamento de desarrollo económico de su ciudad, condado, estado o comunidad</w:t>
      </w:r>
    </w:p>
    <w:p w:rsidR="003C0C8C" w:rsidRPr="00404A90" w:rsidRDefault="003C0C8C" w:rsidP="003C0C8C">
      <w:pPr>
        <w:pStyle w:val="bullets"/>
        <w:numPr>
          <w:ilvl w:val="1"/>
          <w:numId w:val="2"/>
        </w:numPr>
        <w:rPr>
          <w:sz w:val="21"/>
          <w:szCs w:val="21"/>
        </w:rPr>
      </w:pPr>
      <w:r w:rsidRPr="00404A90">
        <w:rPr>
          <w:sz w:val="21"/>
          <w:szCs w:val="21"/>
        </w:rPr>
        <w:t>Corporaciones de Desarrollo Certificadas (CDC, por sus siglas en inglés), parte de la Asociación Nacional de Negocios de Desarrollo (NADCO, por sus siglas en inglés)</w:t>
      </w:r>
    </w:p>
    <w:p w:rsidR="003C0C8C" w:rsidRPr="00404A90" w:rsidRDefault="003C0C8C" w:rsidP="003C0C8C">
      <w:pPr>
        <w:pStyle w:val="bullets"/>
        <w:numPr>
          <w:ilvl w:val="1"/>
          <w:numId w:val="2"/>
        </w:numPr>
        <w:rPr>
          <w:sz w:val="21"/>
          <w:szCs w:val="21"/>
        </w:rPr>
      </w:pPr>
      <w:r w:rsidRPr="00404A90">
        <w:rPr>
          <w:sz w:val="21"/>
          <w:szCs w:val="21"/>
        </w:rPr>
        <w:t>Organizaciones de desarrollo de las microempresas, parte de la Asociación para las Oportunidades de los Negocios (AEO, por sus siglas en inglés)</w:t>
      </w:r>
    </w:p>
    <w:p w:rsidR="003C0C8C" w:rsidRPr="00404A90" w:rsidRDefault="003C0C8C" w:rsidP="003C0C8C">
      <w:pPr>
        <w:pStyle w:val="bullets"/>
        <w:numPr>
          <w:ilvl w:val="1"/>
          <w:numId w:val="2"/>
        </w:numPr>
        <w:rPr>
          <w:sz w:val="21"/>
          <w:szCs w:val="21"/>
        </w:rPr>
      </w:pPr>
      <w:r w:rsidRPr="00404A90">
        <w:rPr>
          <w:sz w:val="21"/>
          <w:szCs w:val="21"/>
        </w:rPr>
        <w:t>Prestamistas de la SBA (puede buscar prestamistas aprobados para el beneficio de la comunidad en el sitio web de la SBA)</w:t>
      </w:r>
    </w:p>
    <w:p w:rsidR="003C0C8C" w:rsidRPr="00404A90" w:rsidRDefault="003C0C8C" w:rsidP="003C0C8C">
      <w:pPr>
        <w:pStyle w:val="bullets"/>
        <w:numPr>
          <w:ilvl w:val="1"/>
          <w:numId w:val="2"/>
        </w:numPr>
        <w:rPr>
          <w:sz w:val="21"/>
          <w:szCs w:val="21"/>
        </w:rPr>
      </w:pPr>
      <w:r w:rsidRPr="00404A90">
        <w:rPr>
          <w:sz w:val="21"/>
          <w:szCs w:val="21"/>
        </w:rPr>
        <w:t>Su oficina estatal de Desarrollo Rural del U.S. Department of Agriculture (USDA, por sus siglas en inglés)</w:t>
      </w:r>
    </w:p>
    <w:p w:rsidR="003C0C8C" w:rsidRPr="00404A90" w:rsidRDefault="003C0C8C" w:rsidP="003C0C8C">
      <w:pPr>
        <w:pStyle w:val="bullets"/>
        <w:numPr>
          <w:ilvl w:val="1"/>
          <w:numId w:val="2"/>
        </w:numPr>
        <w:rPr>
          <w:sz w:val="21"/>
          <w:szCs w:val="21"/>
        </w:rPr>
      </w:pPr>
      <w:r w:rsidRPr="00404A90">
        <w:rPr>
          <w:sz w:val="21"/>
          <w:szCs w:val="21"/>
        </w:rPr>
        <w:t xml:space="preserve">Su oficinas regionales de la SBA </w:t>
      </w:r>
      <w:bookmarkStart w:id="98" w:name="_Toc265498507"/>
      <w:bookmarkStart w:id="99" w:name="_Toc265498917"/>
      <w:bookmarkEnd w:id="57"/>
    </w:p>
    <w:p w:rsidR="003C0C8C" w:rsidRPr="00404A90" w:rsidRDefault="003C0C8C" w:rsidP="003C0C8C">
      <w:pPr>
        <w:pStyle w:val="bullets"/>
        <w:numPr>
          <w:ilvl w:val="0"/>
          <w:numId w:val="0"/>
        </w:numPr>
        <w:ind w:left="1080"/>
        <w:rPr>
          <w:sz w:val="2"/>
          <w:szCs w:val="2"/>
        </w:rPr>
      </w:pPr>
    </w:p>
    <w:p w:rsidR="003C0C8C" w:rsidRPr="00404A90" w:rsidRDefault="003C0C8C" w:rsidP="003C0C8C">
      <w:pPr>
        <w:pStyle w:val="Heading1"/>
      </w:pPr>
      <w:bookmarkStart w:id="100" w:name="_Toc309207446"/>
      <w:bookmarkStart w:id="101" w:name="_Toc426535221"/>
      <w:bookmarkStart w:id="102" w:name="_Toc427509747"/>
      <w:bookmarkStart w:id="103" w:name="_Toc433725247"/>
      <w:r w:rsidRPr="00404A90">
        <w:t>Puntos clave para recordar</w:t>
      </w:r>
      <w:bookmarkEnd w:id="100"/>
      <w:bookmarkEnd w:id="101"/>
      <w:bookmarkEnd w:id="102"/>
      <w:bookmarkEnd w:id="103"/>
    </w:p>
    <w:p w:rsidR="003C0C8C" w:rsidRPr="00404A90" w:rsidRDefault="003C0C8C" w:rsidP="003C0C8C">
      <w:pPr>
        <w:pStyle w:val="bbbb"/>
        <w:rPr>
          <w:sz w:val="21"/>
          <w:szCs w:val="21"/>
        </w:rPr>
      </w:pPr>
      <w:r w:rsidRPr="00404A90">
        <w:rPr>
          <w:sz w:val="21"/>
          <w:szCs w:val="21"/>
        </w:rPr>
        <w:t xml:space="preserve">El financiamiento es obtener el dinero que necesitan para comenzar, operar y hacer crecer su negocio. </w:t>
      </w:r>
    </w:p>
    <w:p w:rsidR="003C0C8C" w:rsidRPr="00404A90" w:rsidRDefault="003C0C8C" w:rsidP="003C0C8C">
      <w:pPr>
        <w:pStyle w:val="bbbb"/>
        <w:rPr>
          <w:sz w:val="21"/>
          <w:szCs w:val="21"/>
        </w:rPr>
      </w:pPr>
      <w:r w:rsidRPr="00404A90">
        <w:rPr>
          <w:sz w:val="21"/>
          <w:szCs w:val="21"/>
        </w:rPr>
        <w:t>Comience con un presupuesto.</w:t>
      </w:r>
    </w:p>
    <w:p w:rsidR="003C0C8C" w:rsidRPr="00404A90" w:rsidRDefault="003C0C8C" w:rsidP="003C0C8C">
      <w:pPr>
        <w:pStyle w:val="bbbb"/>
        <w:rPr>
          <w:sz w:val="21"/>
          <w:szCs w:val="21"/>
        </w:rPr>
      </w:pPr>
      <w:r w:rsidRPr="00404A90">
        <w:rPr>
          <w:sz w:val="21"/>
          <w:szCs w:val="21"/>
        </w:rPr>
        <w:t>Una buena contabilidad es la base de la administración financiera.</w:t>
      </w:r>
    </w:p>
    <w:p w:rsidR="003C0C8C" w:rsidRPr="00404A90" w:rsidRDefault="003C0C8C" w:rsidP="003C0C8C">
      <w:pPr>
        <w:pStyle w:val="bbbb"/>
        <w:rPr>
          <w:sz w:val="21"/>
          <w:szCs w:val="21"/>
        </w:rPr>
      </w:pPr>
      <w:r w:rsidRPr="00404A90">
        <w:rPr>
          <w:sz w:val="21"/>
          <w:szCs w:val="21"/>
        </w:rPr>
        <w:t>Compre un software de administración financiera y aprenda a usarlo.</w:t>
      </w:r>
    </w:p>
    <w:p w:rsidR="003C0C8C" w:rsidRPr="00404A90" w:rsidRDefault="003C0C8C" w:rsidP="003C0C8C">
      <w:pPr>
        <w:pStyle w:val="bbbb"/>
        <w:rPr>
          <w:sz w:val="21"/>
          <w:szCs w:val="21"/>
        </w:rPr>
      </w:pPr>
      <w:r w:rsidRPr="00404A90">
        <w:rPr>
          <w:sz w:val="21"/>
          <w:szCs w:val="21"/>
        </w:rPr>
        <w:t>Tres declaraciones (balance general, declaraciones de flujo de fondos y declaración de resultados) que cuentan una historia convincente que describe un negocio.</w:t>
      </w:r>
    </w:p>
    <w:p w:rsidR="003C0C8C" w:rsidRPr="00404A90" w:rsidRDefault="003C0C8C" w:rsidP="003C0C8C">
      <w:pPr>
        <w:pStyle w:val="bbbb"/>
        <w:rPr>
          <w:sz w:val="21"/>
          <w:szCs w:val="21"/>
        </w:rPr>
      </w:pPr>
      <w:r w:rsidRPr="00404A90">
        <w:rPr>
          <w:sz w:val="21"/>
          <w:szCs w:val="21"/>
        </w:rPr>
        <w:t>Mantenga separados los registros y fondos personales y de los del negocio.</w:t>
      </w:r>
    </w:p>
    <w:p w:rsidR="003C0C8C" w:rsidRPr="00404A90" w:rsidRDefault="003C0C8C" w:rsidP="003C0C8C">
      <w:pPr>
        <w:pStyle w:val="bbbb"/>
        <w:rPr>
          <w:sz w:val="21"/>
          <w:szCs w:val="21"/>
        </w:rPr>
      </w:pPr>
      <w:r w:rsidRPr="00404A90">
        <w:rPr>
          <w:sz w:val="21"/>
          <w:szCs w:val="21"/>
        </w:rPr>
        <w:t xml:space="preserve">Factores que afectan su capacidad para obtener un préstamo: puntaje de crédito, contribución </w:t>
      </w:r>
      <w:r w:rsidR="00C70ECA">
        <w:rPr>
          <w:sz w:val="21"/>
          <w:szCs w:val="21"/>
        </w:rPr>
        <w:t>al capital</w:t>
      </w:r>
      <w:r w:rsidRPr="00404A90">
        <w:rPr>
          <w:sz w:val="21"/>
          <w:szCs w:val="21"/>
        </w:rPr>
        <w:t xml:space="preserve">, habilidad de devolución, relación </w:t>
      </w:r>
      <w:r w:rsidR="00C70ECA">
        <w:rPr>
          <w:sz w:val="21"/>
          <w:szCs w:val="21"/>
        </w:rPr>
        <w:t xml:space="preserve">entre préstamo y </w:t>
      </w:r>
      <w:r w:rsidRPr="00404A90">
        <w:rPr>
          <w:sz w:val="21"/>
          <w:szCs w:val="21"/>
        </w:rPr>
        <w:t>valor.</w:t>
      </w:r>
    </w:p>
    <w:p w:rsidR="003C0C8C" w:rsidRPr="00404A90" w:rsidRDefault="003C0C8C" w:rsidP="003C0C8C">
      <w:pPr>
        <w:ind w:left="360"/>
        <w:rPr>
          <w:bCs/>
        </w:rPr>
      </w:pPr>
    </w:p>
    <w:p w:rsidR="003C0C8C" w:rsidRPr="00404A90" w:rsidRDefault="003C0C8C" w:rsidP="003C0C8C">
      <w:pPr>
        <w:pStyle w:val="Heading1"/>
      </w:pPr>
      <w:r w:rsidRPr="00404A90">
        <w:br w:type="page"/>
      </w:r>
      <w:bookmarkStart w:id="104" w:name="_Toc420487212"/>
      <w:bookmarkStart w:id="105" w:name="_Toc426535222"/>
      <w:bookmarkStart w:id="106" w:name="_Toc427509748"/>
      <w:bookmarkStart w:id="107" w:name="_Toc433725248"/>
      <w:bookmarkStart w:id="108" w:name="_Toc264826885"/>
      <w:bookmarkStart w:id="109" w:name="_Toc265498510"/>
      <w:bookmarkStart w:id="110" w:name="_Toc265498921"/>
      <w:bookmarkStart w:id="111" w:name="_Toc303676506"/>
      <w:bookmarkEnd w:id="98"/>
      <w:bookmarkEnd w:id="99"/>
      <w:r w:rsidRPr="00404A90">
        <w:t>Para más información</w:t>
      </w:r>
      <w:bookmarkEnd w:id="104"/>
      <w:bookmarkEnd w:id="105"/>
      <w:bookmarkEnd w:id="106"/>
      <w:bookmarkEnd w:id="107"/>
    </w:p>
    <w:p w:rsidR="003C0C8C" w:rsidRPr="00404A90" w:rsidRDefault="003C0C8C" w:rsidP="003C0C8C">
      <w:pPr>
        <w:spacing w:after="60"/>
        <w:ind w:right="662"/>
        <w:rPr>
          <w:b/>
          <w:bCs/>
          <w:szCs w:val="22"/>
        </w:rPr>
      </w:pPr>
      <w:r w:rsidRPr="00404A90">
        <w:rPr>
          <w:b/>
        </w:rPr>
        <w:t>BusinessUSA</w:t>
      </w:r>
    </w:p>
    <w:p w:rsidR="003C0C8C" w:rsidRPr="00404A90" w:rsidRDefault="0095250F" w:rsidP="003C0C8C">
      <w:pPr>
        <w:rPr>
          <w:szCs w:val="22"/>
        </w:rPr>
      </w:pPr>
      <w:hyperlink r:id="rId20" w:history="1">
        <w:r w:rsidR="003C0C8C" w:rsidRPr="00404A90">
          <w:rPr>
            <w:rStyle w:val="Hyperlink"/>
          </w:rPr>
          <w:t>www.business.usa.gov</w:t>
        </w:r>
      </w:hyperlink>
    </w:p>
    <w:p w:rsidR="003C0C8C" w:rsidRPr="00404A90" w:rsidRDefault="003C0C8C" w:rsidP="003C0C8C">
      <w:pPr>
        <w:rPr>
          <w:b/>
          <w:sz w:val="16"/>
          <w:szCs w:val="22"/>
        </w:rPr>
      </w:pPr>
    </w:p>
    <w:p w:rsidR="003C0C8C" w:rsidRPr="00404A90" w:rsidRDefault="003C0C8C" w:rsidP="003C0C8C">
      <w:pPr>
        <w:rPr>
          <w:szCs w:val="22"/>
        </w:rPr>
      </w:pPr>
      <w:r w:rsidRPr="00404A90">
        <w:t xml:space="preserve">Este portal oficial del gobierno estadounidense ofrece guías y recursos que ayuda a los negocios a cumplir con las leyes y regulaciones comerciales. Ofrece cursos que puede tomar a su propio </w:t>
      </w:r>
      <w:r w:rsidR="00C70ECA">
        <w:t>paso</w:t>
      </w:r>
      <w:r w:rsidRPr="00404A90">
        <w:t xml:space="preserve"> sobre cómo solicitar ayuda financiera como microcréditos, cómo escribir un plan de negocios, como registrar y administrar un negocio y más. </w:t>
      </w:r>
    </w:p>
    <w:p w:rsidR="003C0C8C" w:rsidRPr="00404A90" w:rsidRDefault="003C0C8C" w:rsidP="003C0C8C">
      <w:pPr>
        <w:spacing w:after="60"/>
        <w:ind w:right="662"/>
        <w:rPr>
          <w:b/>
          <w:bCs/>
          <w:sz w:val="16"/>
          <w:szCs w:val="22"/>
        </w:rPr>
      </w:pPr>
    </w:p>
    <w:p w:rsidR="003C0C8C" w:rsidRPr="00404A90" w:rsidRDefault="00240909" w:rsidP="003C0C8C">
      <w:pPr>
        <w:spacing w:after="60"/>
        <w:ind w:right="662"/>
        <w:rPr>
          <w:b/>
        </w:rPr>
      </w:pPr>
      <w:r w:rsidRPr="00404A90">
        <w:rPr>
          <w:b/>
        </w:rPr>
        <w:t>La Agencia Federal para el Desarrollo de la Pequeña Empresa (SBA, por sus siglas en inglés</w:t>
      </w:r>
      <w:r w:rsidR="003C0C8C" w:rsidRPr="00404A90">
        <w:rPr>
          <w:b/>
        </w:rPr>
        <w:t>)</w:t>
      </w:r>
    </w:p>
    <w:p w:rsidR="003C0C8C" w:rsidRPr="00404A90" w:rsidRDefault="0095250F" w:rsidP="003C0C8C">
      <w:pPr>
        <w:spacing w:before="80" w:after="80"/>
        <w:ind w:right="662"/>
        <w:rPr>
          <w:rStyle w:val="Hyperlink"/>
        </w:rPr>
      </w:pPr>
      <w:hyperlink r:id="rId21" w:history="1">
        <w:r w:rsidR="003C0C8C" w:rsidRPr="00404A90">
          <w:rPr>
            <w:rStyle w:val="Hyperlink"/>
          </w:rPr>
          <w:t>www.sba.gov</w:t>
        </w:r>
      </w:hyperlink>
      <w:r w:rsidR="003C0C8C" w:rsidRPr="00404A90">
        <w:t xml:space="preserve">; </w:t>
      </w:r>
      <w:hyperlink r:id="rId22" w:history="1">
        <w:r w:rsidR="003C0C8C" w:rsidRPr="00404A90">
          <w:rPr>
            <w:rStyle w:val="Hyperlink"/>
          </w:rPr>
          <w:t>www.sba.gov/tools</w:t>
        </w:r>
      </w:hyperlink>
      <w:r w:rsidR="003C0C8C" w:rsidRPr="00404A90">
        <w:t xml:space="preserve">; </w:t>
      </w:r>
      <w:r w:rsidR="003C0C8C" w:rsidRPr="00404A90">
        <w:rPr>
          <w:u w:val="single"/>
        </w:rPr>
        <w:t>www.sba.gov/tool/sba-learning-center</w:t>
      </w:r>
    </w:p>
    <w:p w:rsidR="003C0C8C" w:rsidRPr="00404A90" w:rsidRDefault="003C0C8C" w:rsidP="003C0C8C">
      <w:pPr>
        <w:ind w:right="660"/>
        <w:rPr>
          <w:szCs w:val="22"/>
        </w:rPr>
      </w:pPr>
      <w:r w:rsidRPr="00404A90">
        <w:t>Servicio de atención al cliente de la SBA: 1-800-827-5722</w:t>
      </w:r>
    </w:p>
    <w:p w:rsidR="003C0C8C" w:rsidRPr="00404A90" w:rsidRDefault="003C0C8C" w:rsidP="003C0C8C">
      <w:pPr>
        <w:ind w:right="660"/>
        <w:rPr>
          <w:szCs w:val="22"/>
        </w:rPr>
      </w:pPr>
      <w:r w:rsidRPr="00404A90">
        <w:t xml:space="preserve">El sitio web de la U.S. Small Business Administration (SBA) ofrece recursos, respuestas a preguntas frecuentes y otra información para los dueños de pequeños negocios. Ofrecen herramientas y recursos gratuitos en línea en </w:t>
      </w:r>
      <w:hyperlink r:id="rId23" w:history="1">
        <w:r w:rsidRPr="00404A90">
          <w:rPr>
            <w:rStyle w:val="Hyperlink"/>
          </w:rPr>
          <w:t>www.sba.gov/tools</w:t>
        </w:r>
      </w:hyperlink>
      <w:r w:rsidRPr="00404A90">
        <w:t xml:space="preserve">. El sitio ofrece información que puede consultar a su propio </w:t>
      </w:r>
      <w:r w:rsidR="00C70ECA">
        <w:t>paso</w:t>
      </w:r>
      <w:r w:rsidRPr="00404A90">
        <w:t xml:space="preserve"> sobre cómo escribir planes de negocios y estratégicos, cómo comprar o vender un negocio, cómo competir para las contrataciones del gobierno, cómo hacer una investigación de mercado, nociones básicas de contaduría y más. Consulte también el Centro de Aprendizaje: </w:t>
      </w:r>
      <w:hyperlink r:id="rId24" w:history="1">
        <w:r w:rsidRPr="00404A90">
          <w:rPr>
            <w:rStyle w:val="Hyperlink"/>
          </w:rPr>
          <w:t>www.sba.gov/tools/sba-learning-center</w:t>
        </w:r>
      </w:hyperlink>
      <w:r w:rsidRPr="00404A90">
        <w:t xml:space="preserve"> ofrece una larga lista de cursos y temas en línea como atraer inversionistas, seguridad informática, los fundamentos del financiamiento colectivo, servicio al cliente y más. </w:t>
      </w:r>
    </w:p>
    <w:p w:rsidR="003C0C8C" w:rsidRPr="00404A90" w:rsidRDefault="003C0C8C" w:rsidP="003C0C8C">
      <w:pPr>
        <w:spacing w:before="60" w:after="60"/>
        <w:ind w:right="662"/>
        <w:rPr>
          <w:sz w:val="16"/>
          <w:szCs w:val="22"/>
        </w:rPr>
      </w:pPr>
    </w:p>
    <w:p w:rsidR="003C0C8C" w:rsidRPr="00404A90" w:rsidRDefault="003C0C8C" w:rsidP="003C0C8C">
      <w:pPr>
        <w:spacing w:after="60"/>
        <w:ind w:right="662"/>
        <w:rPr>
          <w:b/>
          <w:bCs/>
          <w:szCs w:val="22"/>
        </w:rPr>
      </w:pPr>
      <w:r w:rsidRPr="00404A90">
        <w:rPr>
          <w:b/>
        </w:rPr>
        <w:t>SCORE</w:t>
      </w:r>
    </w:p>
    <w:p w:rsidR="003C0C8C" w:rsidRPr="00404A90" w:rsidRDefault="0095250F" w:rsidP="003C0C8C">
      <w:pPr>
        <w:spacing w:before="80" w:after="80"/>
        <w:ind w:right="662"/>
        <w:rPr>
          <w:rStyle w:val="Hyperlink"/>
        </w:rPr>
      </w:pPr>
      <w:hyperlink r:id="rId25" w:history="1">
        <w:r w:rsidR="003C0C8C" w:rsidRPr="00404A90">
          <w:rPr>
            <w:rStyle w:val="Hyperlink"/>
          </w:rPr>
          <w:t>www.score.org</w:t>
        </w:r>
      </w:hyperlink>
      <w:r w:rsidR="003C0C8C" w:rsidRPr="00404A90">
        <w:rPr>
          <w:rStyle w:val="Hyperlink"/>
        </w:rPr>
        <w:t>.</w:t>
      </w:r>
    </w:p>
    <w:p w:rsidR="003C0C8C" w:rsidRPr="00404A90" w:rsidRDefault="003C0C8C" w:rsidP="003C0C8C">
      <w:pPr>
        <w:rPr>
          <w:u w:val="single"/>
        </w:rPr>
      </w:pPr>
      <w:r w:rsidRPr="00404A90">
        <w:t xml:space="preserve">SCORE es una asociación sin fines de lucro dedicada a ayudar a despegar a los pequeños negocios, a que crezcan y a que lleguen a sus objetivos por medio de la educación y la tutoría. SCORE ofrece una variedad de recursos gratuitos en línea para el financiamiento inicial de un pequeño negocio, incluyendo una galería de modelos de planes de negocios, financieros y de marketing. Ofrecen guías prácticas y módulos para hacer a su propio </w:t>
      </w:r>
      <w:r w:rsidR="00C70ECA">
        <w:t>paso</w:t>
      </w:r>
      <w:r w:rsidRPr="00404A90">
        <w:t xml:space="preserve"> sobre finanzas, como conseguir contratos, administración del flujo de fondos y más. Para obtener más información visite </w:t>
      </w:r>
      <w:r w:rsidRPr="00404A90">
        <w:rPr>
          <w:u w:val="single"/>
        </w:rPr>
        <w:t>www.score.org/startup.</w:t>
      </w:r>
    </w:p>
    <w:p w:rsidR="003C0C8C" w:rsidRPr="00404A90" w:rsidRDefault="003C0C8C" w:rsidP="003C0C8C">
      <w:pPr>
        <w:spacing w:after="60"/>
        <w:ind w:right="662"/>
        <w:rPr>
          <w:b/>
          <w:bCs/>
          <w:sz w:val="16"/>
          <w:szCs w:val="22"/>
        </w:rPr>
      </w:pPr>
    </w:p>
    <w:p w:rsidR="003C0C8C" w:rsidRPr="00404A90" w:rsidRDefault="003C0C8C" w:rsidP="003C0C8C">
      <w:pPr>
        <w:spacing w:after="60"/>
        <w:ind w:right="662"/>
        <w:rPr>
          <w:b/>
          <w:bCs/>
          <w:szCs w:val="22"/>
        </w:rPr>
      </w:pPr>
      <w:r w:rsidRPr="00404A90">
        <w:rPr>
          <w:b/>
        </w:rPr>
        <w:t xml:space="preserve">Red de Centros de Desarrollo para la Pequeña Empresa de EE.UU. </w:t>
      </w:r>
    </w:p>
    <w:p w:rsidR="003C0C8C" w:rsidRPr="00404A90" w:rsidRDefault="0095250F" w:rsidP="003C0C8C">
      <w:pPr>
        <w:spacing w:before="80" w:after="80"/>
        <w:ind w:right="662"/>
        <w:rPr>
          <w:rStyle w:val="Hyperlink"/>
        </w:rPr>
      </w:pPr>
      <w:hyperlink r:id="rId26" w:history="1">
        <w:r w:rsidR="003C0C8C" w:rsidRPr="00404A90">
          <w:rPr>
            <w:rStyle w:val="Hyperlink"/>
          </w:rPr>
          <w:t>http://americassbdc.org</w:t>
        </w:r>
      </w:hyperlink>
      <w:r w:rsidR="003C0C8C" w:rsidRPr="00404A90">
        <w:rPr>
          <w:rStyle w:val="Hyperlink"/>
        </w:rPr>
        <w:t xml:space="preserve">. </w:t>
      </w:r>
    </w:p>
    <w:p w:rsidR="003C0C8C" w:rsidRPr="00404A90" w:rsidRDefault="003C0C8C" w:rsidP="003C0C8C">
      <w:pPr>
        <w:ind w:right="660"/>
        <w:rPr>
          <w:szCs w:val="24"/>
        </w:rPr>
      </w:pPr>
      <w:r w:rsidRPr="00404A90">
        <w:t xml:space="preserve">La red de Centros de Desarrollo para la Pequeña Empresa (SBDC, por sus siglas en inglés) de EE.UU. ofrece asesoría gratuita a dueños de pequeños negocios en cualquier etapa de desarrollo. Este excelente recurso brinda una variedad de opiniones y asistencia de planificación a los dueños de pequeños negocios. Sus asesores pueden ayudar a contactarlos con los recursos comerciales y las instituciones prestatarias regionales y locales. </w:t>
      </w:r>
    </w:p>
    <w:p w:rsidR="003C0C8C" w:rsidRPr="00404A90" w:rsidRDefault="003C0C8C" w:rsidP="003C0C8C">
      <w:pPr>
        <w:ind w:right="660"/>
        <w:rPr>
          <w:sz w:val="16"/>
          <w:szCs w:val="24"/>
        </w:rPr>
      </w:pPr>
    </w:p>
    <w:p w:rsidR="003C0C8C" w:rsidRPr="00404A90" w:rsidRDefault="003C0C8C" w:rsidP="003C0C8C">
      <w:pPr>
        <w:ind w:right="660"/>
        <w:rPr>
          <w:b/>
          <w:bCs/>
          <w:iCs/>
        </w:rPr>
      </w:pPr>
      <w:r w:rsidRPr="00404A90">
        <w:rPr>
          <w:b/>
        </w:rPr>
        <w:t xml:space="preserve">Centro de Ayuda </w:t>
      </w:r>
      <w:r w:rsidR="00C70ECA">
        <w:rPr>
          <w:b/>
        </w:rPr>
        <w:t>Empresarial</w:t>
      </w:r>
      <w:r w:rsidRPr="00404A90">
        <w:rPr>
          <w:b/>
        </w:rPr>
        <w:t xml:space="preserve"> </w:t>
      </w:r>
      <w:r w:rsidR="00C70ECA">
        <w:rPr>
          <w:b/>
        </w:rPr>
        <w:t>para</w:t>
      </w:r>
      <w:r w:rsidRPr="00404A90">
        <w:rPr>
          <w:b/>
        </w:rPr>
        <w:t xml:space="preserve"> Mujeres (WBC, por sus siglas en inglés)</w:t>
      </w:r>
    </w:p>
    <w:p w:rsidR="003C0C8C" w:rsidRPr="00404A90" w:rsidRDefault="0091264E" w:rsidP="003C0C8C">
      <w:pPr>
        <w:spacing w:before="80" w:after="80"/>
        <w:ind w:right="662"/>
        <w:rPr>
          <w:rStyle w:val="Hyperlink"/>
        </w:rPr>
      </w:pPr>
      <w:hyperlink r:id="rId27" w:history="1">
        <w:r w:rsidRPr="00A827B7">
          <w:rPr>
            <w:rStyle w:val="Hyperlink"/>
          </w:rPr>
          <w:t>www.sba.gov</w:t>
        </w:r>
      </w:hyperlink>
      <w:r>
        <w:t xml:space="preserve"> </w:t>
      </w:r>
      <w:r w:rsidRPr="00FF1872">
        <w:t>(busque las secciones “Tools” y “</w:t>
      </w:r>
      <w:proofErr w:type="spellStart"/>
      <w:r w:rsidRPr="00FF1872">
        <w:t>Learning</w:t>
      </w:r>
      <w:proofErr w:type="spellEnd"/>
      <w:r w:rsidRPr="00FF1872">
        <w:t xml:space="preserve"> Center”)</w:t>
      </w:r>
      <w:r w:rsidR="003C0C8C" w:rsidRPr="00404A90">
        <w:rPr>
          <w:rStyle w:val="Hyperlink"/>
        </w:rPr>
        <w:t xml:space="preserve"> </w:t>
      </w:r>
    </w:p>
    <w:p w:rsidR="003C0C8C" w:rsidRPr="00404A90" w:rsidRDefault="00C70ECA" w:rsidP="003C0C8C">
      <w:pPr>
        <w:spacing w:before="60" w:after="60"/>
        <w:ind w:right="662"/>
        <w:rPr>
          <w:szCs w:val="22"/>
        </w:rPr>
      </w:pPr>
      <w:r>
        <w:t>El</w:t>
      </w:r>
      <w:r w:rsidR="003C0C8C" w:rsidRPr="00404A90">
        <w:t xml:space="preserve"> Centro Empresarial para Mujeres (WBC) </w:t>
      </w:r>
      <w:r>
        <w:t>es</w:t>
      </w:r>
      <w:r w:rsidR="003C0C8C" w:rsidRPr="00404A90">
        <w:t xml:space="preserve"> una red nacional de centros educativos a lo largo de Estados Unidos diseñados a asistir a las mujeres en el inicio y crecimiento de un pequeño negocio. </w:t>
      </w:r>
      <w:r>
        <w:t>El</w:t>
      </w:r>
      <w:r w:rsidR="003C0C8C" w:rsidRPr="00404A90">
        <w:t xml:space="preserve"> WBC buscan “igualar el campo de juego” para las mujeres empresarias que aún enfrentan obstáculos particulares en el mundo de los negocios. La red ofrece capacitación integral y asesoría en una gran variedad de temas en diferentes idiomas.</w:t>
      </w:r>
    </w:p>
    <w:p w:rsidR="003C0C8C" w:rsidRPr="0067229F" w:rsidRDefault="003C0C8C" w:rsidP="003C0C8C">
      <w:pPr>
        <w:ind w:right="660"/>
        <w:rPr>
          <w:iCs/>
          <w:lang w:val="en-US"/>
        </w:rPr>
      </w:pPr>
      <w:r w:rsidRPr="0067229F">
        <w:rPr>
          <w:b/>
          <w:lang w:val="en-US"/>
        </w:rPr>
        <w:t>U.S. Financial Literacy and Education Commission</w:t>
      </w:r>
    </w:p>
    <w:p w:rsidR="003C0C8C" w:rsidRPr="0067229F" w:rsidRDefault="0095250F" w:rsidP="003C0C8C">
      <w:pPr>
        <w:spacing w:before="80" w:after="80"/>
        <w:ind w:right="662"/>
        <w:rPr>
          <w:rStyle w:val="Hyperlink"/>
          <w:lang w:val="en-US"/>
        </w:rPr>
      </w:pPr>
      <w:hyperlink r:id="rId28" w:history="1">
        <w:r w:rsidR="003C0C8C" w:rsidRPr="0067229F">
          <w:rPr>
            <w:rStyle w:val="Hyperlink"/>
            <w:lang w:val="en-US"/>
          </w:rPr>
          <w:t>www.mymoney.gov</w:t>
        </w:r>
      </w:hyperlink>
      <w:r w:rsidR="003C0C8C" w:rsidRPr="0067229F">
        <w:rPr>
          <w:lang w:val="en-US"/>
        </w:rPr>
        <w:t>.</w:t>
      </w:r>
    </w:p>
    <w:p w:rsidR="003C0C8C" w:rsidRPr="0067229F" w:rsidRDefault="003C0C8C" w:rsidP="003C0C8C">
      <w:pPr>
        <w:ind w:right="660"/>
        <w:rPr>
          <w:szCs w:val="22"/>
          <w:lang w:val="en-US"/>
        </w:rPr>
      </w:pPr>
      <w:r w:rsidRPr="0067229F">
        <w:rPr>
          <w:lang w:val="en-US"/>
        </w:rPr>
        <w:t>1-888-My-Money (696-6639)</w:t>
      </w:r>
    </w:p>
    <w:p w:rsidR="003C0C8C" w:rsidRPr="00404A90" w:rsidRDefault="003C0C8C" w:rsidP="003C0C8C">
      <w:pPr>
        <w:ind w:right="660"/>
        <w:rPr>
          <w:szCs w:val="22"/>
        </w:rPr>
      </w:pPr>
      <w:r w:rsidRPr="00404A90">
        <w:t>MyMoney.gov es el sitio web integral del gobierno federal que ofrece recursos de educación financiera de más de 20 agencias federales.</w:t>
      </w:r>
    </w:p>
    <w:p w:rsidR="003C0C8C" w:rsidRPr="00404A90" w:rsidRDefault="003C0C8C" w:rsidP="003C0C8C">
      <w:pPr>
        <w:rPr>
          <w:sz w:val="16"/>
          <w:szCs w:val="22"/>
        </w:rPr>
      </w:pPr>
    </w:p>
    <w:p w:rsidR="003C0C8C" w:rsidRPr="0067229F" w:rsidRDefault="003C0C8C" w:rsidP="003C0C8C">
      <w:pPr>
        <w:spacing w:after="60"/>
        <w:ind w:right="662"/>
        <w:rPr>
          <w:b/>
          <w:bCs/>
          <w:szCs w:val="22"/>
          <w:lang w:val="en-US"/>
        </w:rPr>
      </w:pPr>
      <w:r w:rsidRPr="0067229F">
        <w:rPr>
          <w:b/>
          <w:lang w:val="en-US"/>
        </w:rPr>
        <w:t>Federal Deposit Insurance Corporation (FDIC)</w:t>
      </w:r>
    </w:p>
    <w:p w:rsidR="003C0C8C" w:rsidRPr="00404A90" w:rsidRDefault="0095250F" w:rsidP="003C0C8C">
      <w:pPr>
        <w:spacing w:before="80" w:after="80"/>
        <w:ind w:right="662"/>
        <w:rPr>
          <w:rStyle w:val="Hyperlink"/>
        </w:rPr>
      </w:pPr>
      <w:hyperlink r:id="rId29" w:history="1">
        <w:r w:rsidR="003C0C8C" w:rsidRPr="00404A90">
          <w:rPr>
            <w:rStyle w:val="Hyperlink"/>
          </w:rPr>
          <w:t>www.fdic.gov</w:t>
        </w:r>
      </w:hyperlink>
      <w:r w:rsidR="003C0C8C" w:rsidRPr="00404A90">
        <w:t>.</w:t>
      </w:r>
    </w:p>
    <w:p w:rsidR="003C0C8C" w:rsidRPr="00404A90" w:rsidRDefault="003C0C8C" w:rsidP="003C0C8C">
      <w:pPr>
        <w:ind w:right="660"/>
      </w:pPr>
      <w:r w:rsidRPr="00404A90">
        <w:t>La FDIC preserva y promueve la confianza pública en el sistema financiero de Estados Unidos mediante seguro de, al menos, $250,000 para depósitos en bancos e instituciones de ahorro; la identificación, el control y el manejo de riesgos respecto de los fondos de seguro de depósito; y la reducción de los efectos económicos y financieros ante el fracaso de bancos e instituciones de ahorro.</w:t>
      </w:r>
    </w:p>
    <w:p w:rsidR="003C0C8C" w:rsidRPr="00404A90" w:rsidRDefault="003C0C8C" w:rsidP="003C0C8C">
      <w:pPr>
        <w:ind w:right="660"/>
        <w:rPr>
          <w:sz w:val="16"/>
        </w:rPr>
      </w:pPr>
    </w:p>
    <w:p w:rsidR="003C0C8C" w:rsidRPr="00404A90" w:rsidRDefault="003C0C8C" w:rsidP="003C0C8C">
      <w:pPr>
        <w:ind w:right="660"/>
      </w:pPr>
      <w:r w:rsidRPr="00404A90">
        <w:t xml:space="preserve">La FDIC promueve los préstamos bancarios a pequeños negocios con capacidad de solvencia. </w:t>
      </w:r>
      <w:r w:rsidR="00240909" w:rsidRPr="00404A90">
        <w:t>La</w:t>
      </w:r>
      <w:r w:rsidRPr="00404A90">
        <w:t xml:space="preserve"> FDIC alienta a los dueños de pequeños negocios que tengan dudas o inquietudes respecto de la disponibilidad de crédito a que se comuniquen a la línea directa de la FDIC para pequeños negocios al 1-855-FDIC-BIZ o a que ingresen en</w:t>
      </w:r>
      <w:r w:rsidRPr="00404A90">
        <w:rPr>
          <w:u w:val="single"/>
        </w:rPr>
        <w:t xml:space="preserve"> </w:t>
      </w:r>
      <w:hyperlink r:id="rId30" w:history="1">
        <w:r w:rsidRPr="00404A90">
          <w:rPr>
            <w:rStyle w:val="Hyperlink"/>
          </w:rPr>
          <w:t>www.fdic.gov/smallbusiness</w:t>
        </w:r>
      </w:hyperlink>
      <w:r w:rsidRPr="00404A90">
        <w:t xml:space="preserve">.   También se ofrecen recursos para los dueños </w:t>
      </w:r>
      <w:r w:rsidR="00340FC1">
        <w:t xml:space="preserve">de </w:t>
      </w:r>
      <w:r w:rsidRPr="00404A90">
        <w:t>pequeños negocios que deseen hacer negocios con la FDIC en otro sitio web de la FDIC:</w:t>
      </w:r>
      <w:r w:rsidR="00CB5831" w:rsidRPr="00404A90">
        <w:t xml:space="preserve"> </w:t>
      </w:r>
      <w:hyperlink r:id="rId31" w:history="1">
        <w:r w:rsidRPr="00404A90">
          <w:rPr>
            <w:rStyle w:val="Hyperlink"/>
          </w:rPr>
          <w:t>www.fdic.gov/buying/goods.</w:t>
        </w:r>
      </w:hyperlink>
    </w:p>
    <w:p w:rsidR="003C0C8C" w:rsidRPr="00404A90" w:rsidRDefault="003C0C8C" w:rsidP="003C0C8C">
      <w:pPr>
        <w:ind w:right="660"/>
        <w:rPr>
          <w:sz w:val="16"/>
        </w:rPr>
      </w:pPr>
    </w:p>
    <w:p w:rsidR="003C0C8C" w:rsidRPr="00404A90" w:rsidRDefault="003C0C8C" w:rsidP="003C0C8C">
      <w:pPr>
        <w:ind w:right="660"/>
      </w:pPr>
      <w:r w:rsidRPr="00404A90">
        <w:t xml:space="preserve">Para obtener más información sobre el plan de estudios de Money Smart, consulte </w:t>
      </w:r>
      <w:hyperlink r:id="rId32" w:history="1">
        <w:r w:rsidRPr="00404A90">
          <w:rPr>
            <w:rStyle w:val="Hyperlink"/>
          </w:rPr>
          <w:t>www.fdic.gov/consumers/consumer/moneysmart</w:t>
        </w:r>
      </w:hyperlink>
      <w:r w:rsidRPr="00404A90">
        <w:t xml:space="preserve">. </w:t>
      </w:r>
    </w:p>
    <w:p w:rsidR="003C0C8C" w:rsidRPr="00404A90" w:rsidRDefault="003C0C8C" w:rsidP="003C0C8C">
      <w:pPr>
        <w:spacing w:before="60" w:after="60"/>
        <w:ind w:right="662"/>
        <w:rPr>
          <w:sz w:val="16"/>
          <w:szCs w:val="22"/>
        </w:rPr>
      </w:pPr>
    </w:p>
    <w:p w:rsidR="003C0C8C" w:rsidRPr="00404A90" w:rsidRDefault="003C0C8C" w:rsidP="003C0C8C">
      <w:pPr>
        <w:pStyle w:val="Heading4"/>
        <w:spacing w:before="60"/>
      </w:pPr>
      <w:r w:rsidRPr="00404A90">
        <w:t>Recursos locales</w:t>
      </w:r>
    </w:p>
    <w:p w:rsidR="003C0C8C" w:rsidRPr="00404A90" w:rsidRDefault="003C0C8C" w:rsidP="003C0C8C">
      <w:pPr>
        <w:pStyle w:val="GoldHeading"/>
      </w:pPr>
      <w:r w:rsidRPr="00404A90">
        <w:br w:type="page"/>
      </w:r>
      <w:bookmarkStart w:id="112" w:name="_Toc426535223"/>
      <w:bookmarkStart w:id="113" w:name="_Toc427509749"/>
      <w:bookmarkStart w:id="114" w:name="_Toc433725249"/>
      <w:r w:rsidRPr="00404A90">
        <w:t>Cuestionario de evaluación de conocimientos</w:t>
      </w:r>
      <w:bookmarkEnd w:id="112"/>
      <w:bookmarkEnd w:id="113"/>
      <w:bookmarkEnd w:id="114"/>
    </w:p>
    <w:p w:rsidR="003C0C8C" w:rsidRPr="00404A90" w:rsidRDefault="003C0C8C" w:rsidP="003C0C8C">
      <w:pPr>
        <w:pStyle w:val="Heading4"/>
      </w:pPr>
      <w:bookmarkStart w:id="115" w:name="_Toc265498918"/>
      <w:r w:rsidRPr="00404A90">
        <w:t>Verifique lo que aprendió después de haber completado el curso.</w:t>
      </w:r>
      <w:bookmarkEnd w:id="115"/>
    </w:p>
    <w:p w:rsidR="003C0C8C" w:rsidRPr="00404A90" w:rsidRDefault="003C0C8C" w:rsidP="003C0C8C">
      <w:pPr>
        <w:numPr>
          <w:ilvl w:val="0"/>
          <w:numId w:val="22"/>
        </w:numPr>
        <w:ind w:left="720"/>
        <w:rPr>
          <w:b/>
        </w:rPr>
      </w:pPr>
      <w:r w:rsidRPr="00404A90">
        <w:rPr>
          <w:b/>
        </w:rPr>
        <w:t>¿Qué proporciona una buena administración financiera? Seleccione todas las opciones que correspondan.</w:t>
      </w:r>
    </w:p>
    <w:p w:rsidR="003C0C8C" w:rsidRPr="00404A90" w:rsidRDefault="003C0C8C" w:rsidP="003C0C8C">
      <w:pPr>
        <w:numPr>
          <w:ilvl w:val="1"/>
          <w:numId w:val="22"/>
        </w:numPr>
      </w:pPr>
      <w:r w:rsidRPr="00404A90">
        <w:t>Documentación de respaldo para solicitar un préstamo</w:t>
      </w:r>
    </w:p>
    <w:p w:rsidR="003C0C8C" w:rsidRPr="00404A90" w:rsidRDefault="003C0C8C" w:rsidP="003C0C8C">
      <w:pPr>
        <w:numPr>
          <w:ilvl w:val="1"/>
          <w:numId w:val="22"/>
        </w:numPr>
      </w:pPr>
      <w:r w:rsidRPr="00404A90">
        <w:t>Activos fijos para un préstamo</w:t>
      </w:r>
    </w:p>
    <w:p w:rsidR="003C0C8C" w:rsidRPr="00404A90" w:rsidRDefault="003C0C8C" w:rsidP="003C0C8C">
      <w:pPr>
        <w:numPr>
          <w:ilvl w:val="1"/>
          <w:numId w:val="22"/>
        </w:numPr>
      </w:pPr>
      <w:r w:rsidRPr="00404A90">
        <w:t>Ayuda para analizar las circunstancias del negocio con el prestamista</w:t>
      </w:r>
    </w:p>
    <w:p w:rsidR="003C0C8C" w:rsidRPr="00404A90" w:rsidRDefault="003C0C8C" w:rsidP="003C0C8C">
      <w:pPr>
        <w:numPr>
          <w:ilvl w:val="1"/>
          <w:numId w:val="22"/>
        </w:numPr>
      </w:pPr>
      <w:r w:rsidRPr="00404A90">
        <w:t>Garantía para un préstamo</w:t>
      </w:r>
    </w:p>
    <w:p w:rsidR="003C0C8C" w:rsidRPr="00404A90" w:rsidRDefault="003C0C8C" w:rsidP="003C0C8C">
      <w:pPr>
        <w:ind w:left="720"/>
      </w:pPr>
    </w:p>
    <w:p w:rsidR="003C0C8C" w:rsidRPr="00404A90" w:rsidRDefault="003C0C8C" w:rsidP="003C0C8C">
      <w:pPr>
        <w:numPr>
          <w:ilvl w:val="0"/>
          <w:numId w:val="22"/>
        </w:numPr>
        <w:ind w:left="720"/>
        <w:rPr>
          <w:b/>
        </w:rPr>
      </w:pPr>
      <w:r w:rsidRPr="00404A90">
        <w:rPr>
          <w:b/>
        </w:rPr>
        <w:t>El presupuesto es una de las diversas herramientas de administración financiera.</w:t>
      </w:r>
    </w:p>
    <w:p w:rsidR="003C0C8C" w:rsidRPr="00404A90" w:rsidRDefault="003C0C8C" w:rsidP="003C0C8C">
      <w:pPr>
        <w:numPr>
          <w:ilvl w:val="1"/>
          <w:numId w:val="22"/>
        </w:numPr>
      </w:pPr>
      <w:r w:rsidRPr="00404A90">
        <w:t>Verdadero</w:t>
      </w:r>
    </w:p>
    <w:p w:rsidR="003C0C8C" w:rsidRPr="00404A90" w:rsidRDefault="003C0C8C" w:rsidP="003C0C8C">
      <w:pPr>
        <w:numPr>
          <w:ilvl w:val="1"/>
          <w:numId w:val="22"/>
        </w:numPr>
      </w:pPr>
      <w:r w:rsidRPr="00404A90">
        <w:t>Falso</w:t>
      </w:r>
    </w:p>
    <w:p w:rsidR="003C0C8C" w:rsidRPr="00404A90" w:rsidRDefault="003C0C8C" w:rsidP="003C0C8C">
      <w:pPr>
        <w:ind w:left="720"/>
      </w:pPr>
    </w:p>
    <w:p w:rsidR="003C0C8C" w:rsidRPr="00404A90" w:rsidRDefault="003C0C8C" w:rsidP="003C0C8C">
      <w:pPr>
        <w:numPr>
          <w:ilvl w:val="0"/>
          <w:numId w:val="22"/>
        </w:numPr>
        <w:ind w:left="720"/>
        <w:rPr>
          <w:b/>
        </w:rPr>
      </w:pPr>
      <w:r w:rsidRPr="00404A90">
        <w:rPr>
          <w:b/>
        </w:rPr>
        <w:t>Como regla general para los negocios unipersonales, “con las ventas se pagan los gastos del negocio ______________________, y los gastos personales ____________________”.</w:t>
      </w:r>
    </w:p>
    <w:p w:rsidR="003C0C8C" w:rsidRPr="00404A90" w:rsidRDefault="003C0C8C" w:rsidP="003C0C8C">
      <w:pPr>
        <w:numPr>
          <w:ilvl w:val="1"/>
          <w:numId w:val="22"/>
        </w:numPr>
      </w:pPr>
      <w:r w:rsidRPr="00404A90">
        <w:t>Cuando se generan ... por adelantado</w:t>
      </w:r>
    </w:p>
    <w:p w:rsidR="003C0C8C" w:rsidRPr="00404A90" w:rsidRDefault="003C0C8C" w:rsidP="003C0C8C">
      <w:pPr>
        <w:numPr>
          <w:ilvl w:val="1"/>
          <w:numId w:val="22"/>
        </w:numPr>
      </w:pPr>
      <w:r w:rsidRPr="00404A90">
        <w:t>En primer lugar ... en segundo lugar</w:t>
      </w:r>
    </w:p>
    <w:p w:rsidR="003C0C8C" w:rsidRPr="00404A90" w:rsidRDefault="003C0C8C" w:rsidP="003C0C8C">
      <w:pPr>
        <w:numPr>
          <w:ilvl w:val="1"/>
          <w:numId w:val="22"/>
        </w:numPr>
      </w:pPr>
      <w:r w:rsidRPr="00404A90">
        <w:t>Por adelantado ... cuando se generan</w:t>
      </w:r>
    </w:p>
    <w:p w:rsidR="003C0C8C" w:rsidRPr="00404A90" w:rsidRDefault="003C0C8C" w:rsidP="003C0C8C">
      <w:pPr>
        <w:numPr>
          <w:ilvl w:val="1"/>
          <w:numId w:val="22"/>
        </w:numPr>
      </w:pPr>
      <w:r w:rsidRPr="00404A90">
        <w:t>En segundo lugar ... en primer lugar</w:t>
      </w:r>
    </w:p>
    <w:p w:rsidR="003C0C8C" w:rsidRPr="00404A90" w:rsidRDefault="003C0C8C" w:rsidP="003C0C8C">
      <w:pPr>
        <w:ind w:left="720"/>
      </w:pPr>
    </w:p>
    <w:p w:rsidR="003C0C8C" w:rsidRPr="00404A90" w:rsidRDefault="003C0C8C" w:rsidP="003C0C8C">
      <w:pPr>
        <w:numPr>
          <w:ilvl w:val="0"/>
          <w:numId w:val="22"/>
        </w:numPr>
        <w:ind w:left="720"/>
        <w:rPr>
          <w:b/>
        </w:rPr>
      </w:pPr>
      <w:r w:rsidRPr="00404A90">
        <w:rPr>
          <w:b/>
        </w:rPr>
        <w:t>Quizás sea una buena práctica de administración financiera obtener una tarjeta de crédito de negocios separada que se use solo para los gastos del negocio.</w:t>
      </w:r>
    </w:p>
    <w:p w:rsidR="003C0C8C" w:rsidRPr="00404A90" w:rsidRDefault="003C0C8C" w:rsidP="003C0C8C">
      <w:pPr>
        <w:numPr>
          <w:ilvl w:val="1"/>
          <w:numId w:val="22"/>
        </w:numPr>
      </w:pPr>
      <w:r w:rsidRPr="00404A90">
        <w:t>Verdadero</w:t>
      </w:r>
    </w:p>
    <w:p w:rsidR="003C0C8C" w:rsidRPr="00404A90" w:rsidRDefault="003C0C8C" w:rsidP="003C0C8C">
      <w:pPr>
        <w:numPr>
          <w:ilvl w:val="1"/>
          <w:numId w:val="22"/>
        </w:numPr>
      </w:pPr>
      <w:r w:rsidRPr="00404A90">
        <w:t>Falso</w:t>
      </w:r>
    </w:p>
    <w:p w:rsidR="003C0C8C" w:rsidRPr="00404A90" w:rsidRDefault="003C0C8C" w:rsidP="003C0C8C">
      <w:pPr>
        <w:ind w:left="720"/>
      </w:pPr>
    </w:p>
    <w:p w:rsidR="003C0C8C" w:rsidRPr="00404A90" w:rsidRDefault="003C0C8C" w:rsidP="003C0C8C">
      <w:pPr>
        <w:numPr>
          <w:ilvl w:val="0"/>
          <w:numId w:val="22"/>
        </w:numPr>
        <w:ind w:left="720"/>
        <w:rPr>
          <w:b/>
        </w:rPr>
      </w:pPr>
      <w:r w:rsidRPr="00404A90">
        <w:rPr>
          <w:b/>
        </w:rPr>
        <w:t>¿Cómo puede suceder que un negocio sea rentable y se quede sin efectivo? Seleccione todas las opciones que correspondan</w:t>
      </w:r>
    </w:p>
    <w:p w:rsidR="003C0C8C" w:rsidRPr="00404A90" w:rsidRDefault="003C0C8C" w:rsidP="003C0C8C">
      <w:pPr>
        <w:numPr>
          <w:ilvl w:val="1"/>
          <w:numId w:val="22"/>
        </w:numPr>
      </w:pPr>
      <w:r w:rsidRPr="00404A90">
        <w:t>El efectivo es clave para las operaciones, de modo que esto no podría suceder jamás.</w:t>
      </w:r>
    </w:p>
    <w:p w:rsidR="003C0C8C" w:rsidRPr="00404A90" w:rsidRDefault="003C0C8C" w:rsidP="003C0C8C">
      <w:pPr>
        <w:numPr>
          <w:ilvl w:val="1"/>
          <w:numId w:val="22"/>
        </w:numPr>
      </w:pPr>
      <w:r w:rsidRPr="00404A90">
        <w:t>El negocio tiene pedidos de inventario pendientes.</w:t>
      </w:r>
    </w:p>
    <w:p w:rsidR="003C0C8C" w:rsidRPr="00404A90" w:rsidRDefault="003C0C8C" w:rsidP="003C0C8C">
      <w:pPr>
        <w:numPr>
          <w:ilvl w:val="1"/>
          <w:numId w:val="22"/>
        </w:numPr>
      </w:pPr>
      <w:r w:rsidRPr="00404A90">
        <w:t>El monto del efectivo recibido es superior al monto del efectivo pagado durante un período de tiempo.</w:t>
      </w:r>
    </w:p>
    <w:p w:rsidR="003C0C8C" w:rsidRPr="00404A90" w:rsidRDefault="003C0C8C" w:rsidP="003C0C8C">
      <w:pPr>
        <w:numPr>
          <w:ilvl w:val="1"/>
          <w:numId w:val="22"/>
        </w:numPr>
      </w:pPr>
      <w:r w:rsidRPr="00404A90">
        <w:t>El negocio tiene una gran cantidad de cuentas por cobrar porque no lleva a cabo un proceso eficiente de cobro de deudas.</w:t>
      </w:r>
    </w:p>
    <w:p w:rsidR="003C0C8C" w:rsidRPr="00404A90" w:rsidRDefault="003C0C8C" w:rsidP="003C0C8C">
      <w:pPr>
        <w:ind w:left="720"/>
      </w:pPr>
    </w:p>
    <w:p w:rsidR="003C0C8C" w:rsidRPr="00404A90" w:rsidRDefault="003C0C8C" w:rsidP="003C0C8C">
      <w:pPr>
        <w:numPr>
          <w:ilvl w:val="0"/>
          <w:numId w:val="22"/>
        </w:numPr>
        <w:ind w:left="720"/>
        <w:rPr>
          <w:b/>
          <w:bCs/>
        </w:rPr>
      </w:pPr>
      <w:r w:rsidRPr="00404A90">
        <w:rPr>
          <w:b/>
          <w:bCs/>
        </w:rPr>
        <w:t>A pesar de su nombre, el estado de resultados no es una herramienta que sirve para determinar si un negocio es rentable.</w:t>
      </w:r>
    </w:p>
    <w:p w:rsidR="003C0C8C" w:rsidRPr="00404A90" w:rsidRDefault="003C0C8C" w:rsidP="003C0C8C">
      <w:pPr>
        <w:numPr>
          <w:ilvl w:val="1"/>
          <w:numId w:val="22"/>
        </w:numPr>
      </w:pPr>
      <w:r w:rsidRPr="00404A90">
        <w:t>Verdadero</w:t>
      </w:r>
    </w:p>
    <w:p w:rsidR="003C0C8C" w:rsidRPr="00404A90" w:rsidRDefault="003C0C8C" w:rsidP="003C0C8C">
      <w:pPr>
        <w:numPr>
          <w:ilvl w:val="1"/>
          <w:numId w:val="22"/>
        </w:numPr>
      </w:pPr>
      <w:r w:rsidRPr="00404A90">
        <w:t>Falso</w:t>
      </w:r>
    </w:p>
    <w:p w:rsidR="003C0C8C" w:rsidRPr="00404A90" w:rsidRDefault="003C0C8C" w:rsidP="003C0C8C">
      <w:pPr>
        <w:ind w:left="720"/>
      </w:pPr>
    </w:p>
    <w:p w:rsidR="003C0C8C" w:rsidRPr="00404A90" w:rsidRDefault="003C0C8C" w:rsidP="003C0C8C">
      <w:pPr>
        <w:pageBreakBefore/>
        <w:numPr>
          <w:ilvl w:val="0"/>
          <w:numId w:val="22"/>
        </w:numPr>
        <w:ind w:left="720"/>
        <w:rPr>
          <w:b/>
        </w:rPr>
      </w:pPr>
      <w:r w:rsidRPr="00404A90">
        <w:rPr>
          <w:b/>
        </w:rPr>
        <w:t>¿Cuál es la fórmula básica del estado de resultados?</w:t>
      </w:r>
    </w:p>
    <w:p w:rsidR="003C0C8C" w:rsidRPr="00404A90" w:rsidRDefault="003C0C8C" w:rsidP="003C0C8C">
      <w:pPr>
        <w:numPr>
          <w:ilvl w:val="1"/>
          <w:numId w:val="22"/>
        </w:numPr>
      </w:pPr>
      <w:r w:rsidRPr="00404A90">
        <w:t>+ Ventas</w:t>
      </w:r>
      <w:r w:rsidRPr="00404A90">
        <w:br/>
      </w:r>
      <w:r w:rsidRPr="00404A90">
        <w:rPr>
          <w:u w:val="single"/>
        </w:rPr>
        <w:t>– Costo de mercadería vendida</w:t>
      </w:r>
      <w:r w:rsidRPr="00404A90">
        <w:br/>
        <w:t>= Ganancia bruta</w:t>
      </w:r>
      <w:r w:rsidRPr="00404A90">
        <w:br/>
      </w:r>
      <w:r w:rsidRPr="00404A90">
        <w:rPr>
          <w:u w:val="single"/>
        </w:rPr>
        <w:t>– Costos indirectos</w:t>
      </w:r>
      <w:r w:rsidRPr="00404A90">
        <w:br/>
        <w:t>= Ganancia neta</w:t>
      </w:r>
      <w:r w:rsidRPr="00404A90">
        <w:br/>
      </w:r>
    </w:p>
    <w:p w:rsidR="003C0C8C" w:rsidRPr="00404A90" w:rsidRDefault="003C0C8C" w:rsidP="003C0C8C">
      <w:pPr>
        <w:numPr>
          <w:ilvl w:val="1"/>
          <w:numId w:val="22"/>
        </w:numPr>
      </w:pPr>
      <w:r w:rsidRPr="00404A90">
        <w:t>+ Precio de compra</w:t>
      </w:r>
      <w:r w:rsidRPr="00404A90">
        <w:br/>
      </w:r>
      <w:r w:rsidRPr="00404A90">
        <w:rPr>
          <w:u w:val="single"/>
        </w:rPr>
        <w:t>– Costo de mercadería vendida</w:t>
      </w:r>
      <w:r w:rsidRPr="00404A90">
        <w:br/>
        <w:t>= Ganancia</w:t>
      </w:r>
      <w:r w:rsidRPr="00404A90">
        <w:br/>
      </w:r>
    </w:p>
    <w:p w:rsidR="003C0C8C" w:rsidRPr="00404A90" w:rsidRDefault="003C0C8C" w:rsidP="003C0C8C">
      <w:pPr>
        <w:numPr>
          <w:ilvl w:val="1"/>
          <w:numId w:val="22"/>
        </w:numPr>
      </w:pPr>
      <w:r w:rsidRPr="00404A90">
        <w:t>+ Flujo de fondos de las operaciones</w:t>
      </w:r>
      <w:r w:rsidRPr="00404A90">
        <w:br/>
        <w:t>+ Flujo de fondos del financiamiento</w:t>
      </w:r>
      <w:r w:rsidRPr="00404A90">
        <w:br/>
      </w:r>
      <w:r w:rsidRPr="00404A90">
        <w:rPr>
          <w:u w:val="single"/>
        </w:rPr>
        <w:t>+ Flujo de fondos de las inversiones</w:t>
      </w:r>
      <w:r w:rsidRPr="00404A90">
        <w:br/>
        <w:t>= Flujo de fondos neto</w:t>
      </w:r>
      <w:r w:rsidRPr="00404A90">
        <w:br/>
      </w:r>
    </w:p>
    <w:p w:rsidR="003C0C8C" w:rsidRPr="00404A90" w:rsidRDefault="003C0C8C" w:rsidP="003C0C8C">
      <w:pPr>
        <w:numPr>
          <w:ilvl w:val="1"/>
          <w:numId w:val="22"/>
        </w:numPr>
      </w:pPr>
      <w:r w:rsidRPr="00404A90">
        <w:t>+ Balance de efectivo al inicio del periodo</w:t>
      </w:r>
      <w:r w:rsidRPr="00404A90">
        <w:br/>
        <w:t>– Usos operativos del efectivo</w:t>
      </w:r>
      <w:r w:rsidRPr="00404A90">
        <w:br/>
      </w:r>
      <w:r w:rsidRPr="00404A90">
        <w:rPr>
          <w:u w:val="single"/>
        </w:rPr>
        <w:t>– Usos no operativos del efectivo</w:t>
      </w:r>
      <w:r w:rsidRPr="00404A90">
        <w:br/>
        <w:t>= Balance de efectivo al final del periodo</w:t>
      </w:r>
    </w:p>
    <w:p w:rsidR="003C0C8C" w:rsidRPr="00404A90" w:rsidRDefault="003C0C8C" w:rsidP="003C0C8C">
      <w:pPr>
        <w:ind w:left="720"/>
      </w:pPr>
    </w:p>
    <w:p w:rsidR="003C0C8C" w:rsidRPr="00404A90" w:rsidRDefault="003C0C8C" w:rsidP="003C0C8C">
      <w:pPr>
        <w:numPr>
          <w:ilvl w:val="0"/>
          <w:numId w:val="22"/>
        </w:numPr>
        <w:ind w:left="720"/>
        <w:rPr>
          <w:b/>
        </w:rPr>
      </w:pPr>
      <w:r w:rsidRPr="00404A90">
        <w:rPr>
          <w:b/>
        </w:rPr>
        <w:t>El capital de trabajo se compone de los fondos necesarios para ejecutar las operaciones diarias de un negocio y, entre ellos, se incluyen _______________.</w:t>
      </w:r>
    </w:p>
    <w:p w:rsidR="003C0C8C" w:rsidRPr="00404A90" w:rsidRDefault="003C0C8C" w:rsidP="003C0C8C">
      <w:pPr>
        <w:numPr>
          <w:ilvl w:val="1"/>
          <w:numId w:val="22"/>
        </w:numPr>
      </w:pPr>
      <w:r w:rsidRPr="00404A90">
        <w:t>El inventario y los gastos indirectos</w:t>
      </w:r>
    </w:p>
    <w:p w:rsidR="003C0C8C" w:rsidRPr="00404A90" w:rsidRDefault="003C0C8C" w:rsidP="003C0C8C">
      <w:pPr>
        <w:numPr>
          <w:ilvl w:val="1"/>
          <w:numId w:val="22"/>
        </w:numPr>
      </w:pPr>
      <w:r w:rsidRPr="00404A90">
        <w:t>Los activos fijos</w:t>
      </w:r>
    </w:p>
    <w:p w:rsidR="003C0C8C" w:rsidRPr="00404A90" w:rsidRDefault="003C0C8C" w:rsidP="003C0C8C">
      <w:pPr>
        <w:numPr>
          <w:ilvl w:val="1"/>
          <w:numId w:val="22"/>
        </w:numPr>
      </w:pPr>
      <w:r w:rsidRPr="00404A90">
        <w:t>Los recursos, los vehículos y los bienes inmuebles</w:t>
      </w:r>
    </w:p>
    <w:p w:rsidR="003C0C8C" w:rsidRPr="00404A90" w:rsidRDefault="003C0C8C" w:rsidP="003C0C8C">
      <w:pPr>
        <w:numPr>
          <w:ilvl w:val="1"/>
          <w:numId w:val="22"/>
        </w:numPr>
      </w:pPr>
      <w:r w:rsidRPr="00404A90">
        <w:t>Las compras de mobiliario de oficina</w:t>
      </w:r>
    </w:p>
    <w:p w:rsidR="003C0C8C" w:rsidRPr="00404A90" w:rsidRDefault="003C0C8C" w:rsidP="003C0C8C">
      <w:pPr>
        <w:ind w:left="720"/>
      </w:pPr>
    </w:p>
    <w:p w:rsidR="003C0C8C" w:rsidRPr="00404A90" w:rsidRDefault="003C0C8C" w:rsidP="003C0C8C">
      <w:pPr>
        <w:numPr>
          <w:ilvl w:val="0"/>
          <w:numId w:val="22"/>
        </w:numPr>
        <w:ind w:left="720"/>
        <w:rPr>
          <w:b/>
        </w:rPr>
      </w:pPr>
      <w:r w:rsidRPr="00404A90">
        <w:rPr>
          <w:b/>
          <w:bCs/>
        </w:rPr>
        <w:t xml:space="preserve">¿Cuál de las siguientes opciones no es una buena práctica de administración financiera para pequeños negocios? </w:t>
      </w:r>
      <w:r w:rsidRPr="00404A90">
        <w:rPr>
          <w:b/>
        </w:rPr>
        <w:t>Seleccione una opción.</w:t>
      </w:r>
    </w:p>
    <w:p w:rsidR="003C0C8C" w:rsidRPr="00404A90" w:rsidRDefault="003C0C8C" w:rsidP="003C0C8C">
      <w:pPr>
        <w:numPr>
          <w:ilvl w:val="1"/>
          <w:numId w:val="22"/>
        </w:numPr>
      </w:pPr>
      <w:r w:rsidRPr="00404A90">
        <w:t>Invertir dinero personal antes de solicitar capital o crédito de otras fuentes.</w:t>
      </w:r>
    </w:p>
    <w:p w:rsidR="003C0C8C" w:rsidRPr="00404A90" w:rsidRDefault="003C0C8C" w:rsidP="003C0C8C">
      <w:pPr>
        <w:numPr>
          <w:ilvl w:val="1"/>
          <w:numId w:val="22"/>
        </w:numPr>
      </w:pPr>
      <w:r w:rsidRPr="00404A90">
        <w:t>Comprar activos fijos en la mayor medida posible al iniciar el negocio (como garantía).</w:t>
      </w:r>
    </w:p>
    <w:p w:rsidR="003C0C8C" w:rsidRPr="00404A90" w:rsidRDefault="003C0C8C" w:rsidP="003C0C8C">
      <w:pPr>
        <w:numPr>
          <w:ilvl w:val="1"/>
          <w:numId w:val="22"/>
        </w:numPr>
      </w:pPr>
      <w:r w:rsidRPr="00404A90">
        <w:t>Financiar los activos actuales (cuentas por cobrar e inventario) con los pasivos actuales (líneas de crédito o</w:t>
      </w:r>
      <w:r w:rsidRPr="00404A90">
        <w:br/>
        <w:t>tarjetas de crédito).</w:t>
      </w:r>
    </w:p>
    <w:p w:rsidR="003C0C8C" w:rsidRPr="00404A90" w:rsidRDefault="003C0C8C" w:rsidP="003C0C8C">
      <w:pPr>
        <w:numPr>
          <w:ilvl w:val="1"/>
          <w:numId w:val="22"/>
        </w:numPr>
      </w:pPr>
      <w:r w:rsidRPr="00404A90">
        <w:t>Financiar los activos fijos con préstamos a largo plazo que se correspondan con la vida útil de los activos.</w:t>
      </w:r>
    </w:p>
    <w:p w:rsidR="003C0C8C" w:rsidRPr="00404A90" w:rsidRDefault="003C0C8C" w:rsidP="003C0C8C"/>
    <w:p w:rsidR="003C0C8C" w:rsidRPr="00404A90" w:rsidRDefault="003C0C8C" w:rsidP="003C0C8C">
      <w:pPr>
        <w:numPr>
          <w:ilvl w:val="0"/>
          <w:numId w:val="22"/>
        </w:numPr>
        <w:ind w:left="720"/>
        <w:rPr>
          <w:b/>
        </w:rPr>
      </w:pPr>
      <w:r w:rsidRPr="00404A90">
        <w:rPr>
          <w:b/>
        </w:rPr>
        <w:t xml:space="preserve">De las siguientes declaraciones de administración financiera, ¿cuál es la más importante? </w:t>
      </w:r>
    </w:p>
    <w:p w:rsidR="003C0C8C" w:rsidRPr="00404A90" w:rsidRDefault="003C0C8C" w:rsidP="003C0C8C">
      <w:pPr>
        <w:numPr>
          <w:ilvl w:val="0"/>
          <w:numId w:val="50"/>
        </w:numPr>
      </w:pPr>
      <w:r w:rsidRPr="00404A90">
        <w:t>Balance general</w:t>
      </w:r>
    </w:p>
    <w:p w:rsidR="003C0C8C" w:rsidRPr="00404A90" w:rsidRDefault="003C0C8C" w:rsidP="003C0C8C">
      <w:pPr>
        <w:numPr>
          <w:ilvl w:val="0"/>
          <w:numId w:val="50"/>
        </w:numPr>
      </w:pPr>
      <w:r w:rsidRPr="00404A90">
        <w:t>Declaración de flujo de fondos</w:t>
      </w:r>
    </w:p>
    <w:p w:rsidR="003C0C8C" w:rsidRPr="00404A90" w:rsidRDefault="003C0C8C" w:rsidP="003C0C8C">
      <w:pPr>
        <w:numPr>
          <w:ilvl w:val="0"/>
          <w:numId w:val="50"/>
        </w:numPr>
      </w:pPr>
      <w:r w:rsidRPr="00404A90">
        <w:t>Estado de resultados</w:t>
      </w:r>
    </w:p>
    <w:p w:rsidR="003C0C8C" w:rsidRPr="00404A90" w:rsidRDefault="003C0C8C" w:rsidP="003C0C8C">
      <w:pPr>
        <w:numPr>
          <w:ilvl w:val="0"/>
          <w:numId w:val="50"/>
        </w:numPr>
      </w:pPr>
      <w:r w:rsidRPr="00404A90">
        <w:t>Todas las anteriores</w:t>
      </w:r>
    </w:p>
    <w:p w:rsidR="003C0C8C" w:rsidRPr="00404A90" w:rsidRDefault="003C0C8C" w:rsidP="003C0C8C">
      <w:pPr>
        <w:numPr>
          <w:ilvl w:val="0"/>
          <w:numId w:val="50"/>
        </w:numPr>
      </w:pPr>
      <w:r w:rsidRPr="00404A90">
        <w:t>Ninguna de las anteriores</w:t>
      </w:r>
    </w:p>
    <w:p w:rsidR="003C0C8C" w:rsidRPr="00404A90" w:rsidRDefault="003C0C8C" w:rsidP="003C0C8C"/>
    <w:p w:rsidR="003C0C8C" w:rsidRPr="00404A90" w:rsidRDefault="003C0C8C" w:rsidP="003C0C8C">
      <w:pPr>
        <w:spacing w:line="240" w:lineRule="auto"/>
        <w:rPr>
          <w:rStyle w:val="Emphasis"/>
          <w:sz w:val="4"/>
          <w:szCs w:val="4"/>
        </w:rPr>
      </w:pPr>
      <w:r w:rsidRPr="00404A90">
        <w:br w:type="page"/>
      </w:r>
    </w:p>
    <w:p w:rsidR="003C0C8C" w:rsidRPr="00404A90" w:rsidRDefault="003C0C8C" w:rsidP="003C0C8C">
      <w:pPr>
        <w:pStyle w:val="GoldHeading"/>
      </w:pPr>
      <w:bookmarkStart w:id="116" w:name="_Toc265498511"/>
      <w:bookmarkStart w:id="117" w:name="_Toc265498922"/>
      <w:bookmarkStart w:id="118" w:name="_Toc303676507"/>
      <w:bookmarkStart w:id="119" w:name="_Toc426535224"/>
      <w:bookmarkStart w:id="120" w:name="_Toc427509750"/>
      <w:bookmarkStart w:id="121" w:name="_Toc433725250"/>
      <w:bookmarkEnd w:id="108"/>
      <w:bookmarkEnd w:id="109"/>
      <w:bookmarkEnd w:id="110"/>
      <w:bookmarkEnd w:id="111"/>
      <w:r w:rsidRPr="00404A90">
        <w:t>Formulario de evaluación</w:t>
      </w:r>
      <w:bookmarkEnd w:id="116"/>
      <w:bookmarkEnd w:id="117"/>
      <w:bookmarkEnd w:id="118"/>
      <w:bookmarkEnd w:id="119"/>
      <w:bookmarkEnd w:id="120"/>
      <w:bookmarkEnd w:id="121"/>
    </w:p>
    <w:p w:rsidR="003C0C8C" w:rsidRPr="00404A90" w:rsidRDefault="003C0C8C" w:rsidP="003C0C8C">
      <w:pPr>
        <w:pStyle w:val="StudentText"/>
        <w:spacing w:after="0" w:line="300" w:lineRule="auto"/>
        <w:ind w:left="0"/>
        <w:rPr>
          <w:sz w:val="22"/>
          <w:szCs w:val="22"/>
        </w:rPr>
      </w:pPr>
      <w:r w:rsidRPr="00404A90">
        <w:rPr>
          <w:sz w:val="22"/>
        </w:rPr>
        <w:t xml:space="preserve">Su opinión es importante. Complete esta evaluación sobre la </w:t>
      </w:r>
      <w:r w:rsidRPr="00404A90">
        <w:rPr>
          <w:i/>
          <w:sz w:val="22"/>
        </w:rPr>
        <w:t>administración financiera.</w:t>
      </w:r>
      <w:r w:rsidRPr="00404A90">
        <w:rPr>
          <w:sz w:val="22"/>
        </w:rPr>
        <w:t xml:space="preserve"> </w:t>
      </w:r>
    </w:p>
    <w:tbl>
      <w:tblPr>
        <w:tblW w:w="0" w:type="auto"/>
        <w:tblLook w:val="0000" w:firstRow="0" w:lastRow="0" w:firstColumn="0" w:lastColumn="0" w:noHBand="0" w:noVBand="0"/>
      </w:tblPr>
      <w:tblGrid>
        <w:gridCol w:w="8562"/>
        <w:gridCol w:w="477"/>
        <w:gridCol w:w="23"/>
        <w:gridCol w:w="474"/>
        <w:gridCol w:w="490"/>
        <w:gridCol w:w="490"/>
        <w:gridCol w:w="490"/>
      </w:tblGrid>
      <w:tr w:rsidR="003C0C8C" w:rsidRPr="00404A90">
        <w:trPr>
          <w:cantSplit/>
          <w:trHeight w:val="540"/>
        </w:trPr>
        <w:tc>
          <w:tcPr>
            <w:tcW w:w="0" w:type="auto"/>
            <w:vMerge w:val="restart"/>
            <w:tcMar>
              <w:left w:w="58" w:type="dxa"/>
              <w:right w:w="58" w:type="dxa"/>
            </w:tcMar>
            <w:vAlign w:val="bottom"/>
          </w:tcPr>
          <w:p w:rsidR="003C0C8C" w:rsidRPr="00404A90" w:rsidRDefault="003C0C8C" w:rsidP="003C0C8C">
            <w:pPr>
              <w:rPr>
                <w:b/>
              </w:rPr>
            </w:pPr>
            <w:r w:rsidRPr="00404A90">
              <w:rPr>
                <w:b/>
              </w:rPr>
              <w:t>Calificación de la capacitación</w:t>
            </w:r>
          </w:p>
          <w:p w:rsidR="003C0C8C" w:rsidRPr="00404A90" w:rsidRDefault="003C0C8C" w:rsidP="003C0C8C">
            <w:pPr>
              <w:numPr>
                <w:ilvl w:val="0"/>
                <w:numId w:val="1"/>
              </w:numPr>
              <w:ind w:left="360"/>
            </w:pPr>
            <w:r w:rsidRPr="00404A90">
              <w:t>En general, el módulo fue (seleccione una opción):</w:t>
            </w:r>
          </w:p>
          <w:p w:rsidR="003C0C8C" w:rsidRPr="00404A90" w:rsidRDefault="003C0C8C" w:rsidP="003C0C8C">
            <w:pPr>
              <w:spacing w:after="40"/>
              <w:ind w:left="360"/>
            </w:pPr>
            <w:r w:rsidRPr="00404A90">
              <w:t>[ ] Excelente</w:t>
            </w:r>
          </w:p>
          <w:p w:rsidR="003C0C8C" w:rsidRPr="00404A90" w:rsidRDefault="003C0C8C" w:rsidP="003C0C8C">
            <w:pPr>
              <w:spacing w:after="40"/>
              <w:ind w:left="360"/>
            </w:pPr>
            <w:r w:rsidRPr="00404A90">
              <w:t>[ ] Muy buena</w:t>
            </w:r>
          </w:p>
          <w:p w:rsidR="003C0C8C" w:rsidRPr="00404A90" w:rsidRDefault="003C0C8C" w:rsidP="003C0C8C">
            <w:pPr>
              <w:spacing w:after="40"/>
              <w:ind w:left="360"/>
            </w:pPr>
            <w:r w:rsidRPr="00404A90">
              <w:t>[ ] Buena</w:t>
            </w:r>
          </w:p>
          <w:p w:rsidR="003C0C8C" w:rsidRPr="00404A90" w:rsidRDefault="003C0C8C" w:rsidP="003C0C8C">
            <w:pPr>
              <w:spacing w:after="40"/>
              <w:ind w:left="360"/>
            </w:pPr>
            <w:r w:rsidRPr="00404A90">
              <w:t>[ ] Aceptable</w:t>
            </w:r>
          </w:p>
          <w:p w:rsidR="003C0C8C" w:rsidRPr="00404A90" w:rsidRDefault="003C0C8C" w:rsidP="003C0C8C">
            <w:pPr>
              <w:spacing w:after="40"/>
              <w:ind w:left="360"/>
            </w:pPr>
            <w:r w:rsidRPr="00404A90">
              <w:t>[ ] Deficiente</w:t>
            </w:r>
          </w:p>
          <w:p w:rsidR="003C0C8C" w:rsidRPr="00404A90" w:rsidRDefault="003C0C8C" w:rsidP="0067229F">
            <w:r w:rsidRPr="00404A90">
              <w:t xml:space="preserve">Indique en qué medida está de acuerdo con las siguientes </w:t>
            </w:r>
            <w:r w:rsidR="0067229F">
              <w:t>declar</w:t>
            </w:r>
            <w:r w:rsidRPr="00404A90">
              <w:t xml:space="preserve">aciones. </w:t>
            </w:r>
            <w:r w:rsidR="00240909" w:rsidRPr="00404A90">
              <w:t>Marque</w:t>
            </w:r>
            <w:r w:rsidRPr="00404A90">
              <w:t xml:space="preserve"> su respuesta con un círculo.</w:t>
            </w:r>
          </w:p>
        </w:tc>
        <w:tc>
          <w:tcPr>
            <w:tcW w:w="516" w:type="dxa"/>
            <w:gridSpan w:val="2"/>
            <w:tcBorders>
              <w:bottom w:val="single" w:sz="4" w:space="0" w:color="auto"/>
            </w:tcBorders>
            <w:tcMar>
              <w:left w:w="58" w:type="dxa"/>
              <w:right w:w="58" w:type="dxa"/>
            </w:tcMar>
            <w:textDirection w:val="btLr"/>
            <w:vAlign w:val="center"/>
          </w:tcPr>
          <w:p w:rsidR="003C0C8C" w:rsidRPr="00404A90" w:rsidRDefault="003C0C8C" w:rsidP="003C0C8C">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3C0C8C" w:rsidRPr="00404A90" w:rsidRDefault="003C0C8C" w:rsidP="003C0C8C">
            <w:pPr>
              <w:ind w:right="115"/>
              <w:rPr>
                <w:rFonts w:ascii="Arial" w:hAnsi="Arial" w:cs="Arial"/>
                <w:b/>
              </w:rPr>
            </w:pPr>
          </w:p>
        </w:tc>
        <w:tc>
          <w:tcPr>
            <w:tcW w:w="0" w:type="auto"/>
            <w:tcBorders>
              <w:bottom w:val="single" w:sz="4" w:space="0" w:color="auto"/>
            </w:tcBorders>
            <w:tcMar>
              <w:left w:w="58" w:type="dxa"/>
              <w:right w:w="58" w:type="dxa"/>
            </w:tcMar>
            <w:textDirection w:val="btLr"/>
            <w:vAlign w:val="center"/>
          </w:tcPr>
          <w:p w:rsidR="003C0C8C" w:rsidRPr="00404A90" w:rsidRDefault="003C0C8C" w:rsidP="003C0C8C">
            <w:pPr>
              <w:ind w:right="115"/>
              <w:rPr>
                <w:rFonts w:ascii="Arial" w:hAnsi="Arial" w:cs="Arial"/>
              </w:rPr>
            </w:pPr>
          </w:p>
        </w:tc>
        <w:tc>
          <w:tcPr>
            <w:tcW w:w="0" w:type="auto"/>
            <w:tcBorders>
              <w:bottom w:val="single" w:sz="4" w:space="0" w:color="auto"/>
            </w:tcBorders>
            <w:tcMar>
              <w:left w:w="58" w:type="dxa"/>
              <w:right w:w="58" w:type="dxa"/>
            </w:tcMar>
            <w:textDirection w:val="btLr"/>
            <w:vAlign w:val="center"/>
          </w:tcPr>
          <w:p w:rsidR="003C0C8C" w:rsidRPr="00404A90" w:rsidRDefault="003C0C8C" w:rsidP="003C0C8C">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3C0C8C" w:rsidRPr="00404A90" w:rsidRDefault="003C0C8C" w:rsidP="003C0C8C">
            <w:pPr>
              <w:ind w:right="115"/>
              <w:rPr>
                <w:rFonts w:ascii="Arial" w:hAnsi="Arial" w:cs="Arial"/>
                <w:b/>
              </w:rPr>
            </w:pPr>
          </w:p>
        </w:tc>
      </w:tr>
      <w:tr w:rsidR="003C0C8C" w:rsidRPr="00404A90">
        <w:trPr>
          <w:cantSplit/>
          <w:trHeight w:val="1790"/>
        </w:trPr>
        <w:tc>
          <w:tcPr>
            <w:tcW w:w="0" w:type="auto"/>
            <w:vMerge/>
            <w:tcBorders>
              <w:right w:val="single" w:sz="4" w:space="0" w:color="auto"/>
            </w:tcBorders>
            <w:tcMar>
              <w:left w:w="58" w:type="dxa"/>
              <w:right w:w="58" w:type="dxa"/>
            </w:tcMar>
          </w:tcPr>
          <w:p w:rsidR="003C0C8C" w:rsidRPr="00404A90" w:rsidRDefault="003C0C8C" w:rsidP="003C0C8C">
            <w:pPr>
              <w:rPr>
                <w:b/>
              </w:rPr>
            </w:pPr>
          </w:p>
        </w:tc>
        <w:tc>
          <w:tcPr>
            <w:tcW w:w="516" w:type="dxa"/>
            <w:gridSpan w:val="2"/>
            <w:tcBorders>
              <w:top w:val="single" w:sz="4" w:space="0" w:color="auto"/>
              <w:left w:val="single" w:sz="4" w:space="0" w:color="auto"/>
            </w:tcBorders>
            <w:shd w:val="clear" w:color="auto" w:fill="BFBFBF"/>
            <w:tcMar>
              <w:left w:w="58" w:type="dxa"/>
              <w:right w:w="58" w:type="dxa"/>
            </w:tcMar>
            <w:textDirection w:val="btLr"/>
            <w:vAlign w:val="center"/>
          </w:tcPr>
          <w:p w:rsidR="003C0C8C" w:rsidRPr="00404A90" w:rsidRDefault="003C0C8C" w:rsidP="003C0C8C">
            <w:pPr>
              <w:ind w:right="115"/>
              <w:rPr>
                <w:rFonts w:ascii="Arial" w:hAnsi="Arial" w:cs="Arial"/>
                <w:b/>
                <w:sz w:val="20"/>
                <w:szCs w:val="18"/>
              </w:rPr>
            </w:pPr>
            <w:r w:rsidRPr="00404A90">
              <w:rPr>
                <w:rFonts w:ascii="Arial" w:hAnsi="Arial"/>
                <w:b/>
                <w:sz w:val="20"/>
                <w:szCs w:val="18"/>
              </w:rPr>
              <w:t>Totalmente en desacuerdo</w:t>
            </w:r>
          </w:p>
        </w:tc>
        <w:tc>
          <w:tcPr>
            <w:tcW w:w="0" w:type="auto"/>
            <w:tcBorders>
              <w:top w:val="single" w:sz="4" w:space="0" w:color="auto"/>
            </w:tcBorders>
            <w:shd w:val="clear" w:color="auto" w:fill="BFBFBF"/>
            <w:tcMar>
              <w:left w:w="58" w:type="dxa"/>
              <w:right w:w="58" w:type="dxa"/>
            </w:tcMar>
            <w:textDirection w:val="btLr"/>
            <w:vAlign w:val="center"/>
          </w:tcPr>
          <w:p w:rsidR="003C0C8C" w:rsidRPr="00404A90" w:rsidRDefault="003C0C8C" w:rsidP="003C0C8C">
            <w:pPr>
              <w:ind w:right="115"/>
              <w:rPr>
                <w:rFonts w:ascii="Arial" w:hAnsi="Arial" w:cs="Arial"/>
                <w:b/>
                <w:sz w:val="20"/>
                <w:szCs w:val="18"/>
              </w:rPr>
            </w:pPr>
            <w:r w:rsidRPr="00404A90">
              <w:rPr>
                <w:rFonts w:ascii="Arial" w:hAnsi="Arial"/>
                <w:b/>
                <w:sz w:val="20"/>
                <w:szCs w:val="18"/>
              </w:rPr>
              <w:t>En desacuerdo</w:t>
            </w:r>
          </w:p>
        </w:tc>
        <w:tc>
          <w:tcPr>
            <w:tcW w:w="0" w:type="auto"/>
            <w:tcBorders>
              <w:top w:val="single" w:sz="4" w:space="0" w:color="auto"/>
            </w:tcBorders>
            <w:shd w:val="clear" w:color="auto" w:fill="BFBFBF"/>
            <w:tcMar>
              <w:left w:w="58" w:type="dxa"/>
              <w:right w:w="58" w:type="dxa"/>
            </w:tcMar>
            <w:textDirection w:val="btLr"/>
            <w:vAlign w:val="center"/>
          </w:tcPr>
          <w:p w:rsidR="003C0C8C" w:rsidRPr="00404A90" w:rsidRDefault="003C0C8C" w:rsidP="003C0C8C">
            <w:pPr>
              <w:ind w:right="115"/>
              <w:rPr>
                <w:rFonts w:ascii="Arial" w:hAnsi="Arial" w:cs="Arial"/>
                <w:sz w:val="20"/>
                <w:szCs w:val="18"/>
              </w:rPr>
            </w:pPr>
            <w:r w:rsidRPr="00404A90">
              <w:rPr>
                <w:rFonts w:ascii="Arial" w:hAnsi="Arial"/>
                <w:b/>
                <w:sz w:val="20"/>
                <w:szCs w:val="18"/>
              </w:rPr>
              <w:t>Neutral</w:t>
            </w:r>
          </w:p>
        </w:tc>
        <w:tc>
          <w:tcPr>
            <w:tcW w:w="0" w:type="auto"/>
            <w:tcBorders>
              <w:top w:val="single" w:sz="4" w:space="0" w:color="auto"/>
            </w:tcBorders>
            <w:shd w:val="clear" w:color="auto" w:fill="BFBFBF"/>
            <w:tcMar>
              <w:left w:w="58" w:type="dxa"/>
              <w:right w:w="58" w:type="dxa"/>
            </w:tcMar>
            <w:textDirection w:val="btLr"/>
            <w:vAlign w:val="center"/>
          </w:tcPr>
          <w:p w:rsidR="003C0C8C" w:rsidRPr="00404A90" w:rsidRDefault="003C0C8C" w:rsidP="003C0C8C">
            <w:pPr>
              <w:ind w:right="115"/>
              <w:rPr>
                <w:rFonts w:ascii="Arial" w:hAnsi="Arial" w:cs="Arial"/>
                <w:b/>
                <w:sz w:val="20"/>
                <w:szCs w:val="18"/>
              </w:rPr>
            </w:pPr>
            <w:r w:rsidRPr="00404A90">
              <w:rPr>
                <w:rFonts w:ascii="Arial" w:hAnsi="Arial"/>
                <w:b/>
                <w:sz w:val="20"/>
                <w:szCs w:val="18"/>
              </w:rPr>
              <w:t>De acuerdo</w:t>
            </w:r>
          </w:p>
        </w:tc>
        <w:tc>
          <w:tcPr>
            <w:tcW w:w="0" w:type="auto"/>
            <w:tcBorders>
              <w:top w:val="single" w:sz="4" w:space="0" w:color="auto"/>
              <w:bottom w:val="single" w:sz="4" w:space="0" w:color="auto"/>
              <w:right w:val="single" w:sz="4" w:space="0" w:color="auto"/>
            </w:tcBorders>
            <w:shd w:val="clear" w:color="auto" w:fill="BFBFBF"/>
            <w:tcMar>
              <w:left w:w="58" w:type="dxa"/>
              <w:right w:w="58" w:type="dxa"/>
            </w:tcMar>
            <w:textDirection w:val="btLr"/>
            <w:vAlign w:val="center"/>
          </w:tcPr>
          <w:p w:rsidR="003C0C8C" w:rsidRPr="00404A90" w:rsidRDefault="003C0C8C" w:rsidP="003C0C8C">
            <w:pPr>
              <w:ind w:right="115"/>
              <w:rPr>
                <w:rFonts w:ascii="Arial" w:hAnsi="Arial" w:cs="Arial"/>
                <w:b/>
                <w:sz w:val="20"/>
                <w:szCs w:val="18"/>
              </w:rPr>
            </w:pPr>
            <w:r w:rsidRPr="00404A90">
              <w:rPr>
                <w:rFonts w:ascii="Arial" w:hAnsi="Arial"/>
                <w:b/>
                <w:sz w:val="20"/>
                <w:szCs w:val="18"/>
              </w:rPr>
              <w:t>Totalmente de acuerdo</w:t>
            </w:r>
          </w:p>
        </w:tc>
      </w:tr>
      <w:tr w:rsidR="003C0C8C" w:rsidRPr="00404A90">
        <w:trPr>
          <w:trHeight w:val="360"/>
        </w:trPr>
        <w:tc>
          <w:tcPr>
            <w:tcW w:w="0" w:type="auto"/>
            <w:tcBorders>
              <w:top w:val="single" w:sz="4" w:space="0" w:color="auto"/>
              <w:left w:val="single" w:sz="4" w:space="0" w:color="auto"/>
            </w:tcBorders>
            <w:tcMar>
              <w:left w:w="58" w:type="dxa"/>
              <w:right w:w="58" w:type="dxa"/>
            </w:tcMar>
            <w:vAlign w:val="center"/>
          </w:tcPr>
          <w:p w:rsidR="003C0C8C" w:rsidRPr="00404A90" w:rsidRDefault="003C0C8C" w:rsidP="003C0C8C">
            <w:pPr>
              <w:numPr>
                <w:ilvl w:val="0"/>
                <w:numId w:val="1"/>
              </w:numPr>
              <w:spacing w:after="40" w:line="240" w:lineRule="auto"/>
              <w:ind w:left="360"/>
            </w:pPr>
            <w:r w:rsidRPr="00404A90">
              <w:t xml:space="preserve">Logré los objetivos de la capacitación. </w:t>
            </w:r>
          </w:p>
        </w:tc>
        <w:tc>
          <w:tcPr>
            <w:tcW w:w="516" w:type="dxa"/>
            <w:gridSpan w:val="2"/>
            <w:tcBorders>
              <w:top w:val="single" w:sz="4" w:space="0" w:color="auto"/>
              <w:lef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tcBorders>
              <w:top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tcBorders>
              <w:top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tcBorders>
              <w:top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top w:val="single" w:sz="4" w:space="0" w:color="auto"/>
              <w:righ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rPr>
          <w:trHeight w:val="360"/>
        </w:trPr>
        <w:tc>
          <w:tcPr>
            <w:tcW w:w="0" w:type="auto"/>
            <w:tcBorders>
              <w:left w:val="single" w:sz="4" w:space="0" w:color="auto"/>
            </w:tcBorders>
            <w:tcMar>
              <w:left w:w="58" w:type="dxa"/>
              <w:right w:w="58" w:type="dxa"/>
            </w:tcMar>
            <w:vAlign w:val="center"/>
          </w:tcPr>
          <w:p w:rsidR="003C0C8C" w:rsidRPr="00404A90" w:rsidRDefault="003C0C8C" w:rsidP="003C0C8C">
            <w:pPr>
              <w:numPr>
                <w:ilvl w:val="0"/>
                <w:numId w:val="1"/>
              </w:numPr>
              <w:spacing w:after="40" w:line="240" w:lineRule="auto"/>
              <w:ind w:left="360"/>
            </w:pPr>
            <w:r w:rsidRPr="00404A90">
              <w:t>Las instrucciones eran claras y fáciles de seguir.</w:t>
            </w:r>
          </w:p>
        </w:tc>
        <w:tc>
          <w:tcPr>
            <w:tcW w:w="516" w:type="dxa"/>
            <w:gridSpan w:val="2"/>
            <w:tcBorders>
              <w:lef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rPr>
          <w:trHeight w:val="360"/>
        </w:trPr>
        <w:tc>
          <w:tcPr>
            <w:tcW w:w="0" w:type="auto"/>
            <w:tcBorders>
              <w:left w:val="single" w:sz="4" w:space="0" w:color="auto"/>
            </w:tcBorders>
            <w:tcMar>
              <w:left w:w="58" w:type="dxa"/>
              <w:right w:w="58" w:type="dxa"/>
            </w:tcMar>
            <w:vAlign w:val="center"/>
          </w:tcPr>
          <w:p w:rsidR="003C0C8C" w:rsidRPr="00404A90" w:rsidRDefault="003C0C8C" w:rsidP="003C0C8C">
            <w:pPr>
              <w:widowControl w:val="0"/>
              <w:numPr>
                <w:ilvl w:val="0"/>
                <w:numId w:val="1"/>
              </w:numPr>
              <w:spacing w:after="40" w:line="240" w:lineRule="auto"/>
              <w:ind w:left="360"/>
            </w:pPr>
            <w:r w:rsidRPr="00404A90">
              <w:t>Las diapositivas de PowerPoint eran claras.</w:t>
            </w:r>
          </w:p>
        </w:tc>
        <w:tc>
          <w:tcPr>
            <w:tcW w:w="516" w:type="dxa"/>
            <w:gridSpan w:val="2"/>
            <w:tcBorders>
              <w:lef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rPr>
          <w:trHeight w:val="360"/>
        </w:trPr>
        <w:tc>
          <w:tcPr>
            <w:tcW w:w="0" w:type="auto"/>
            <w:tcBorders>
              <w:left w:val="single" w:sz="4" w:space="0" w:color="auto"/>
            </w:tcBorders>
            <w:tcMar>
              <w:left w:w="58" w:type="dxa"/>
              <w:right w:w="58" w:type="dxa"/>
            </w:tcMar>
            <w:vAlign w:val="center"/>
          </w:tcPr>
          <w:p w:rsidR="003C0C8C" w:rsidRPr="00404A90" w:rsidRDefault="003C0C8C" w:rsidP="003C0C8C">
            <w:pPr>
              <w:widowControl w:val="0"/>
              <w:numPr>
                <w:ilvl w:val="0"/>
                <w:numId w:val="1"/>
              </w:numPr>
              <w:spacing w:after="40" w:line="240" w:lineRule="auto"/>
              <w:ind w:left="360"/>
            </w:pPr>
            <w:r w:rsidRPr="00404A90">
              <w:t>Las diapositivas de PowerPoint mejoraron mi aprendizaje.</w:t>
            </w:r>
          </w:p>
        </w:tc>
        <w:tc>
          <w:tcPr>
            <w:tcW w:w="516" w:type="dxa"/>
            <w:gridSpan w:val="2"/>
            <w:tcBorders>
              <w:lef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rPr>
          <w:trHeight w:val="360"/>
        </w:trPr>
        <w:tc>
          <w:tcPr>
            <w:tcW w:w="0" w:type="auto"/>
            <w:tcBorders>
              <w:left w:val="single" w:sz="4" w:space="0" w:color="auto"/>
            </w:tcBorders>
            <w:tcMar>
              <w:left w:w="58" w:type="dxa"/>
              <w:right w:w="58" w:type="dxa"/>
            </w:tcMar>
            <w:vAlign w:val="center"/>
          </w:tcPr>
          <w:p w:rsidR="003C0C8C" w:rsidRPr="00404A90" w:rsidRDefault="001A540D" w:rsidP="003C0C8C">
            <w:pPr>
              <w:numPr>
                <w:ilvl w:val="0"/>
                <w:numId w:val="1"/>
              </w:numPr>
              <w:spacing w:after="40" w:line="240" w:lineRule="auto"/>
              <w:ind w:left="360"/>
            </w:pPr>
            <w:r w:rsidRPr="00404A90">
              <w:t>El tiempo asignado para este módulo fue suficiente</w:t>
            </w:r>
            <w:r w:rsidR="003C0C8C" w:rsidRPr="00404A90">
              <w:t>.</w:t>
            </w:r>
          </w:p>
        </w:tc>
        <w:tc>
          <w:tcPr>
            <w:tcW w:w="516" w:type="dxa"/>
            <w:gridSpan w:val="2"/>
            <w:tcBorders>
              <w:lef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rPr>
          <w:trHeight w:val="360"/>
        </w:trPr>
        <w:tc>
          <w:tcPr>
            <w:tcW w:w="0" w:type="auto"/>
            <w:tcBorders>
              <w:left w:val="single" w:sz="4" w:space="0" w:color="auto"/>
            </w:tcBorders>
            <w:tcMar>
              <w:left w:w="58" w:type="dxa"/>
              <w:right w:w="58" w:type="dxa"/>
            </w:tcMar>
            <w:vAlign w:val="center"/>
          </w:tcPr>
          <w:p w:rsidR="003C0C8C" w:rsidRPr="00404A90" w:rsidRDefault="003C0C8C" w:rsidP="003C0C8C">
            <w:pPr>
              <w:numPr>
                <w:ilvl w:val="0"/>
                <w:numId w:val="1"/>
              </w:numPr>
              <w:spacing w:after="40" w:line="240" w:lineRule="auto"/>
              <w:ind w:left="360"/>
            </w:pPr>
            <w:r w:rsidRPr="00404A90">
              <w:t xml:space="preserve">El instructor era un experto y estaba bien preparado. </w:t>
            </w:r>
          </w:p>
        </w:tc>
        <w:tc>
          <w:tcPr>
            <w:tcW w:w="516" w:type="dxa"/>
            <w:gridSpan w:val="2"/>
            <w:tcBorders>
              <w:lef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rPr>
          <w:trHeight w:val="360"/>
        </w:trPr>
        <w:tc>
          <w:tcPr>
            <w:tcW w:w="0" w:type="auto"/>
            <w:tcBorders>
              <w:left w:val="single" w:sz="4" w:space="0" w:color="auto"/>
              <w:bottom w:val="single" w:sz="4" w:space="0" w:color="auto"/>
            </w:tcBorders>
            <w:tcMar>
              <w:left w:w="58" w:type="dxa"/>
              <w:right w:w="58" w:type="dxa"/>
            </w:tcMar>
            <w:vAlign w:val="center"/>
          </w:tcPr>
          <w:p w:rsidR="003C0C8C" w:rsidRPr="00404A90" w:rsidRDefault="003C0C8C" w:rsidP="003C0C8C">
            <w:pPr>
              <w:numPr>
                <w:ilvl w:val="0"/>
                <w:numId w:val="1"/>
              </w:numPr>
              <w:spacing w:after="40" w:line="240" w:lineRule="auto"/>
              <w:ind w:left="360"/>
            </w:pPr>
            <w:r w:rsidRPr="00404A90">
              <w:t xml:space="preserve">Los participantes tuvieron numerosas oportunidades para intercambiar experiencias e ideas. </w:t>
            </w:r>
          </w:p>
        </w:tc>
        <w:tc>
          <w:tcPr>
            <w:tcW w:w="516" w:type="dxa"/>
            <w:gridSpan w:val="2"/>
            <w:tcBorders>
              <w:left w:val="single" w:sz="4" w:space="0" w:color="auto"/>
              <w:bottom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tcBorders>
              <w:bottom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tcBorders>
              <w:bottom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tcBorders>
              <w:bottom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bottom w:val="single" w:sz="4" w:space="0" w:color="auto"/>
              <w:right w:val="single" w:sz="4" w:space="0" w:color="auto"/>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965" w:type="dxa"/>
            <w:tcBorders>
              <w:left w:val="nil"/>
              <w:bottom w:val="nil"/>
              <w:right w:val="nil"/>
            </w:tcBorders>
            <w:tcMar>
              <w:left w:w="58" w:type="dxa"/>
              <w:right w:w="58" w:type="dxa"/>
            </w:tcMar>
          </w:tcPr>
          <w:p w:rsidR="003C0C8C" w:rsidRPr="00404A90" w:rsidRDefault="003C0C8C" w:rsidP="003C0C8C">
            <w:pPr>
              <w:spacing w:after="40" w:line="240" w:lineRule="auto"/>
              <w:rPr>
                <w:rFonts w:ascii="Arial" w:hAnsi="Arial" w:cs="Arial"/>
                <w:b/>
                <w:color w:val="000000"/>
              </w:rPr>
            </w:pPr>
          </w:p>
        </w:tc>
        <w:tc>
          <w:tcPr>
            <w:tcW w:w="2484" w:type="dxa"/>
            <w:gridSpan w:val="6"/>
            <w:tcBorders>
              <w:left w:val="nil"/>
              <w:right w:val="nil"/>
            </w:tcBorders>
          </w:tcPr>
          <w:p w:rsidR="003C0C8C" w:rsidRPr="00404A90" w:rsidRDefault="003C0C8C" w:rsidP="003C0C8C">
            <w:pPr>
              <w:spacing w:after="40" w:line="240" w:lineRule="auto"/>
              <w:rPr>
                <w:rFonts w:ascii="Arial" w:hAnsi="Arial" w:cs="Arial"/>
                <w:b/>
                <w:color w:val="000000"/>
              </w:rPr>
            </w:pP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965" w:type="dxa"/>
            <w:tcBorders>
              <w:top w:val="nil"/>
              <w:left w:val="nil"/>
            </w:tcBorders>
            <w:tcMar>
              <w:left w:w="58" w:type="dxa"/>
              <w:right w:w="58" w:type="dxa"/>
            </w:tcMar>
            <w:vAlign w:val="bottom"/>
          </w:tcPr>
          <w:p w:rsidR="003C0C8C" w:rsidRPr="00404A90" w:rsidRDefault="003C0C8C" w:rsidP="003C0C8C">
            <w:r w:rsidRPr="00404A90">
              <w:t xml:space="preserve">Indique su nivel de conocimiento/aptitud. </w:t>
            </w:r>
            <w:r w:rsidR="00240909" w:rsidRPr="00404A90">
              <w:t>Marque</w:t>
            </w:r>
            <w:r w:rsidRPr="00404A90">
              <w:t xml:space="preserve"> su respuesta con un círculo.</w:t>
            </w:r>
          </w:p>
        </w:tc>
        <w:tc>
          <w:tcPr>
            <w:tcW w:w="2484" w:type="dxa"/>
            <w:gridSpan w:val="6"/>
            <w:shd w:val="clear" w:color="auto" w:fill="BFBFBF"/>
            <w:tcMar>
              <w:left w:w="58" w:type="dxa"/>
              <w:right w:w="58" w:type="dxa"/>
            </w:tcMar>
            <w:vAlign w:val="bottom"/>
          </w:tcPr>
          <w:p w:rsidR="003C0C8C" w:rsidRPr="00404A90" w:rsidRDefault="003C0C8C" w:rsidP="003C0C8C">
            <w:pPr>
              <w:tabs>
                <w:tab w:val="right" w:pos="2322"/>
              </w:tabs>
              <w:spacing w:line="240" w:lineRule="auto"/>
              <w:jc w:val="center"/>
              <w:rPr>
                <w:rFonts w:ascii="Arial" w:hAnsi="Arial" w:cs="Arial"/>
                <w:b/>
              </w:rPr>
            </w:pPr>
            <w:r w:rsidRPr="00404A90">
              <w:rPr>
                <w:rFonts w:ascii="Arial" w:hAnsi="Arial"/>
                <w:b/>
              </w:rPr>
              <w:t xml:space="preserve">Ninguno </w:t>
            </w:r>
            <w:r w:rsidRPr="00404A90">
              <w:rPr>
                <w:rFonts w:ascii="Arial" w:hAnsi="Arial"/>
                <w:b/>
              </w:rPr>
              <w:tab/>
              <w:t>Avanzado</w:t>
            </w: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bottom w:val="nil"/>
            </w:tcBorders>
            <w:tcMar>
              <w:left w:w="58" w:type="dxa"/>
              <w:right w:w="58" w:type="dxa"/>
            </w:tcMar>
            <w:vAlign w:val="center"/>
          </w:tcPr>
          <w:p w:rsidR="003C0C8C" w:rsidRPr="00404A90" w:rsidRDefault="003C0C8C" w:rsidP="003C0C8C">
            <w:pPr>
              <w:numPr>
                <w:ilvl w:val="0"/>
                <w:numId w:val="1"/>
              </w:numPr>
              <w:spacing w:after="40" w:line="240" w:lineRule="auto"/>
              <w:ind w:left="360"/>
            </w:pPr>
            <w:r w:rsidRPr="00404A90">
              <w:t xml:space="preserve">Mi nivel de conocimiento/aptitud del tema </w:t>
            </w:r>
            <w:r w:rsidRPr="00404A90">
              <w:rPr>
                <w:b/>
              </w:rPr>
              <w:t>antes de llevar a cabo la capacitación</w:t>
            </w:r>
            <w:r w:rsidRPr="00404A90">
              <w:t>.</w:t>
            </w:r>
          </w:p>
        </w:tc>
        <w:tc>
          <w:tcPr>
            <w:tcW w:w="516" w:type="dxa"/>
            <w:gridSpan w:val="2"/>
            <w:tcBorders>
              <w:bottom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tcBorders>
              <w:left w:val="nil"/>
              <w:bottom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tcBorders>
              <w:left w:val="nil"/>
              <w:bottom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tcBorders>
              <w:left w:val="nil"/>
              <w:bottom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left w:val="nil"/>
              <w:bottom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top w:val="nil"/>
            </w:tcBorders>
            <w:tcMar>
              <w:left w:w="58" w:type="dxa"/>
              <w:right w:w="58" w:type="dxa"/>
            </w:tcMar>
            <w:vAlign w:val="center"/>
          </w:tcPr>
          <w:p w:rsidR="003C0C8C" w:rsidRPr="00404A90" w:rsidRDefault="003C0C8C" w:rsidP="003C0C8C">
            <w:pPr>
              <w:numPr>
                <w:ilvl w:val="0"/>
                <w:numId w:val="1"/>
              </w:numPr>
              <w:spacing w:after="40" w:line="240" w:lineRule="auto"/>
              <w:ind w:left="360"/>
            </w:pPr>
            <w:r w:rsidRPr="00404A90">
              <w:t xml:space="preserve">Mi nivel de conocimiento/aptitud del tema </w:t>
            </w:r>
            <w:r w:rsidRPr="00404A90">
              <w:rPr>
                <w:b/>
              </w:rPr>
              <w:t>después de llevar a cabo la capacitación</w:t>
            </w:r>
            <w:r w:rsidRPr="00404A90">
              <w:t>.</w:t>
            </w:r>
          </w:p>
        </w:tc>
        <w:tc>
          <w:tcPr>
            <w:tcW w:w="516" w:type="dxa"/>
            <w:gridSpan w:val="2"/>
            <w:tcBorders>
              <w:top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1</w:t>
            </w:r>
          </w:p>
        </w:tc>
        <w:tc>
          <w:tcPr>
            <w:tcW w:w="0" w:type="auto"/>
            <w:tcBorders>
              <w:top w:val="nil"/>
              <w:left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2</w:t>
            </w:r>
          </w:p>
        </w:tc>
        <w:tc>
          <w:tcPr>
            <w:tcW w:w="0" w:type="auto"/>
            <w:tcBorders>
              <w:top w:val="nil"/>
              <w:left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3</w:t>
            </w:r>
          </w:p>
        </w:tc>
        <w:tc>
          <w:tcPr>
            <w:tcW w:w="0" w:type="auto"/>
            <w:tcBorders>
              <w:top w:val="nil"/>
              <w:left w:val="nil"/>
              <w:righ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4</w:t>
            </w:r>
          </w:p>
        </w:tc>
        <w:tc>
          <w:tcPr>
            <w:tcW w:w="0" w:type="auto"/>
            <w:tcBorders>
              <w:top w:val="nil"/>
              <w:left w:val="nil"/>
            </w:tcBorders>
            <w:shd w:val="clear" w:color="auto" w:fill="BFBFBF"/>
            <w:tcMar>
              <w:left w:w="58" w:type="dxa"/>
              <w:right w:w="58" w:type="dxa"/>
            </w:tcMar>
            <w:vAlign w:val="center"/>
          </w:tcPr>
          <w:p w:rsidR="003C0C8C" w:rsidRPr="00404A90" w:rsidRDefault="003C0C8C" w:rsidP="003C0C8C">
            <w:pPr>
              <w:spacing w:after="40" w:line="240" w:lineRule="auto"/>
              <w:jc w:val="center"/>
              <w:rPr>
                <w:rFonts w:ascii="Arial" w:hAnsi="Arial" w:cs="Arial"/>
                <w:b/>
              </w:rPr>
            </w:pPr>
            <w:r w:rsidRPr="00404A90">
              <w:rPr>
                <w:rFonts w:ascii="Arial" w:hAnsi="Arial"/>
                <w:b/>
              </w:rPr>
              <w:t>5</w:t>
            </w: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965" w:type="dxa"/>
            <w:tcBorders>
              <w:left w:val="nil"/>
              <w:bottom w:val="nil"/>
              <w:right w:val="nil"/>
            </w:tcBorders>
            <w:tcMar>
              <w:left w:w="58" w:type="dxa"/>
              <w:right w:w="58" w:type="dxa"/>
            </w:tcMar>
            <w:vAlign w:val="bottom"/>
          </w:tcPr>
          <w:p w:rsidR="003C0C8C" w:rsidRPr="00404A90" w:rsidRDefault="003C0C8C" w:rsidP="003C0C8C">
            <w:pPr>
              <w:spacing w:before="120" w:after="40" w:line="240" w:lineRule="auto"/>
              <w:rPr>
                <w:b/>
              </w:rPr>
            </w:pPr>
            <w:r w:rsidRPr="00404A90">
              <w:rPr>
                <w:b/>
              </w:rPr>
              <w:t>Calificación del instructor</w:t>
            </w:r>
          </w:p>
          <w:p w:rsidR="003C0C8C" w:rsidRPr="00404A90" w:rsidRDefault="003C0C8C" w:rsidP="003C0C8C">
            <w:pPr>
              <w:numPr>
                <w:ilvl w:val="0"/>
                <w:numId w:val="1"/>
              </w:numPr>
              <w:spacing w:before="120" w:after="40" w:line="240" w:lineRule="auto"/>
              <w:ind w:left="360"/>
            </w:pPr>
            <w:r w:rsidRPr="00404A90">
              <w:rPr>
                <w:color w:val="000000"/>
              </w:rPr>
              <w:t>Nombre del instructor:</w:t>
            </w:r>
          </w:p>
        </w:tc>
        <w:tc>
          <w:tcPr>
            <w:tcW w:w="2484" w:type="dxa"/>
            <w:gridSpan w:val="6"/>
            <w:tcBorders>
              <w:left w:val="nil"/>
              <w:right w:val="nil"/>
            </w:tcBorders>
            <w:tcMar>
              <w:left w:w="58" w:type="dxa"/>
              <w:right w:w="58" w:type="dxa"/>
            </w:tcMar>
          </w:tcPr>
          <w:p w:rsidR="003C0C8C" w:rsidRPr="00404A90" w:rsidRDefault="003C0C8C" w:rsidP="003C0C8C">
            <w:pPr>
              <w:spacing w:after="40"/>
              <w:rPr>
                <w:rFonts w:ascii="Arial" w:hAnsi="Arial" w:cs="Arial"/>
                <w:b/>
              </w:rPr>
            </w:pP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42"/>
        </w:trPr>
        <w:tc>
          <w:tcPr>
            <w:tcW w:w="7965" w:type="dxa"/>
            <w:tcBorders>
              <w:top w:val="nil"/>
              <w:left w:val="nil"/>
            </w:tcBorders>
            <w:tcMar>
              <w:left w:w="58" w:type="dxa"/>
              <w:right w:w="58" w:type="dxa"/>
            </w:tcMar>
            <w:vAlign w:val="bottom"/>
          </w:tcPr>
          <w:p w:rsidR="003C0C8C" w:rsidRPr="00404A90" w:rsidRDefault="00240909" w:rsidP="003C0C8C">
            <w:pPr>
              <w:spacing w:after="40" w:line="240" w:lineRule="auto"/>
            </w:pPr>
            <w:r w:rsidRPr="00404A90">
              <w:t>Marque</w:t>
            </w:r>
            <w:r w:rsidR="003C0C8C" w:rsidRPr="00404A90">
              <w:t xml:space="preserve"> su respuesta con un círculo.</w:t>
            </w:r>
          </w:p>
        </w:tc>
        <w:tc>
          <w:tcPr>
            <w:tcW w:w="492" w:type="dxa"/>
            <w:tcBorders>
              <w:right w:val="nil"/>
            </w:tcBorders>
            <w:shd w:val="clear" w:color="auto" w:fill="BFBFBF"/>
            <w:tcMar>
              <w:left w:w="58" w:type="dxa"/>
              <w:right w:w="58" w:type="dxa"/>
            </w:tcMar>
            <w:textDirection w:val="btLr"/>
            <w:vAlign w:val="center"/>
          </w:tcPr>
          <w:p w:rsidR="003C0C8C" w:rsidRPr="00404A90" w:rsidRDefault="003C0C8C" w:rsidP="003C0C8C">
            <w:pPr>
              <w:spacing w:line="240" w:lineRule="auto"/>
              <w:ind w:right="115"/>
              <w:rPr>
                <w:rFonts w:ascii="Arial" w:hAnsi="Arial" w:cs="Arial"/>
                <w:b/>
                <w:sz w:val="20"/>
                <w:szCs w:val="18"/>
              </w:rPr>
            </w:pPr>
            <w:r w:rsidRPr="00404A90">
              <w:rPr>
                <w:rFonts w:ascii="Arial" w:hAnsi="Arial"/>
                <w:b/>
                <w:sz w:val="20"/>
                <w:szCs w:val="18"/>
              </w:rPr>
              <w:t>Deficiente</w:t>
            </w:r>
          </w:p>
        </w:tc>
        <w:tc>
          <w:tcPr>
            <w:tcW w:w="504" w:type="dxa"/>
            <w:gridSpan w:val="2"/>
            <w:tcBorders>
              <w:left w:val="nil"/>
              <w:right w:val="nil"/>
            </w:tcBorders>
            <w:shd w:val="clear" w:color="auto" w:fill="BFBFBF"/>
            <w:textDirection w:val="btLr"/>
            <w:vAlign w:val="center"/>
          </w:tcPr>
          <w:p w:rsidR="003C0C8C" w:rsidRPr="00404A90" w:rsidRDefault="003C0C8C" w:rsidP="003C0C8C">
            <w:pPr>
              <w:spacing w:line="240" w:lineRule="auto"/>
              <w:ind w:right="115"/>
              <w:rPr>
                <w:rFonts w:ascii="Arial" w:hAnsi="Arial" w:cs="Arial"/>
                <w:b/>
                <w:sz w:val="20"/>
                <w:szCs w:val="18"/>
              </w:rPr>
            </w:pPr>
            <w:r w:rsidRPr="00404A90">
              <w:rPr>
                <w:rFonts w:ascii="Arial" w:hAnsi="Arial"/>
                <w:b/>
                <w:sz w:val="20"/>
                <w:szCs w:val="18"/>
              </w:rPr>
              <w:t>Aceptable</w:t>
            </w:r>
          </w:p>
        </w:tc>
        <w:tc>
          <w:tcPr>
            <w:tcW w:w="496" w:type="dxa"/>
            <w:tcBorders>
              <w:left w:val="nil"/>
              <w:right w:val="nil"/>
            </w:tcBorders>
            <w:shd w:val="clear" w:color="auto" w:fill="BFBFBF"/>
            <w:textDirection w:val="btLr"/>
            <w:vAlign w:val="center"/>
          </w:tcPr>
          <w:p w:rsidR="003C0C8C" w:rsidRPr="00404A90" w:rsidRDefault="003C0C8C" w:rsidP="003C0C8C">
            <w:pPr>
              <w:spacing w:line="240" w:lineRule="auto"/>
              <w:ind w:right="115"/>
              <w:rPr>
                <w:rFonts w:ascii="Arial" w:hAnsi="Arial" w:cs="Arial"/>
                <w:b/>
                <w:sz w:val="20"/>
                <w:szCs w:val="18"/>
              </w:rPr>
            </w:pPr>
            <w:r w:rsidRPr="00404A90">
              <w:rPr>
                <w:rFonts w:ascii="Arial" w:hAnsi="Arial"/>
                <w:b/>
                <w:sz w:val="20"/>
                <w:szCs w:val="18"/>
              </w:rPr>
              <w:t>Bueno</w:t>
            </w:r>
          </w:p>
        </w:tc>
        <w:tc>
          <w:tcPr>
            <w:tcW w:w="496" w:type="dxa"/>
            <w:tcBorders>
              <w:left w:val="nil"/>
              <w:right w:val="nil"/>
            </w:tcBorders>
            <w:shd w:val="clear" w:color="auto" w:fill="BFBFBF"/>
            <w:textDirection w:val="btLr"/>
            <w:vAlign w:val="center"/>
          </w:tcPr>
          <w:p w:rsidR="003C0C8C" w:rsidRPr="00404A90" w:rsidRDefault="003C0C8C" w:rsidP="003C0C8C">
            <w:pPr>
              <w:spacing w:line="240" w:lineRule="auto"/>
              <w:ind w:right="115"/>
              <w:rPr>
                <w:rFonts w:ascii="Arial" w:hAnsi="Arial" w:cs="Arial"/>
                <w:b/>
                <w:sz w:val="20"/>
                <w:szCs w:val="18"/>
              </w:rPr>
            </w:pPr>
            <w:r w:rsidRPr="00404A90">
              <w:rPr>
                <w:rFonts w:ascii="Arial" w:hAnsi="Arial"/>
                <w:b/>
                <w:sz w:val="20"/>
                <w:szCs w:val="18"/>
              </w:rPr>
              <w:t>Muy bueno</w:t>
            </w:r>
          </w:p>
        </w:tc>
        <w:tc>
          <w:tcPr>
            <w:tcW w:w="496" w:type="dxa"/>
            <w:tcBorders>
              <w:left w:val="nil"/>
            </w:tcBorders>
            <w:shd w:val="clear" w:color="auto" w:fill="BFBFBF"/>
            <w:textDirection w:val="btLr"/>
            <w:vAlign w:val="center"/>
          </w:tcPr>
          <w:p w:rsidR="003C0C8C" w:rsidRPr="00404A90" w:rsidRDefault="003C0C8C" w:rsidP="003C0C8C">
            <w:pPr>
              <w:spacing w:line="240" w:lineRule="auto"/>
              <w:ind w:right="115"/>
              <w:rPr>
                <w:rFonts w:ascii="Arial" w:hAnsi="Arial" w:cs="Arial"/>
                <w:b/>
                <w:sz w:val="20"/>
                <w:szCs w:val="18"/>
              </w:rPr>
            </w:pPr>
            <w:r w:rsidRPr="00404A90">
              <w:rPr>
                <w:rFonts w:ascii="Arial" w:hAnsi="Arial"/>
                <w:b/>
                <w:sz w:val="20"/>
                <w:szCs w:val="18"/>
              </w:rPr>
              <w:t>Excelente</w:t>
            </w: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7965" w:type="dxa"/>
            <w:tcBorders>
              <w:top w:val="nil"/>
              <w:bottom w:val="nil"/>
            </w:tcBorders>
            <w:tcMar>
              <w:left w:w="58" w:type="dxa"/>
              <w:right w:w="58" w:type="dxa"/>
            </w:tcMar>
            <w:vAlign w:val="center"/>
          </w:tcPr>
          <w:p w:rsidR="003C0C8C" w:rsidRPr="00404A90" w:rsidRDefault="003C0C8C" w:rsidP="003C0C8C">
            <w:pPr>
              <w:numPr>
                <w:ilvl w:val="0"/>
                <w:numId w:val="1"/>
              </w:numPr>
              <w:spacing w:after="40" w:line="240" w:lineRule="auto"/>
              <w:ind w:left="360"/>
            </w:pPr>
            <w:r w:rsidRPr="00404A90">
              <w:rPr>
                <w:color w:val="000000"/>
              </w:rPr>
              <w:t>El instructor facilitó la comprensión del tema</w:t>
            </w:r>
          </w:p>
        </w:tc>
        <w:tc>
          <w:tcPr>
            <w:tcW w:w="516" w:type="dxa"/>
            <w:gridSpan w:val="2"/>
            <w:tcBorders>
              <w:top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0" w:type="auto"/>
            <w:tcBorders>
              <w:top w:val="nil"/>
              <w:left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0" w:type="auto"/>
            <w:tcBorders>
              <w:top w:val="nil"/>
              <w:left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0" w:type="auto"/>
            <w:tcBorders>
              <w:top w:val="nil"/>
              <w:left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0" w:type="auto"/>
            <w:tcBorders>
              <w:top w:val="nil"/>
              <w:left w:val="nil"/>
              <w:bottom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5</w:t>
            </w: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7965" w:type="dxa"/>
            <w:tcBorders>
              <w:top w:val="nil"/>
              <w:bottom w:val="nil"/>
            </w:tcBorders>
            <w:tcMar>
              <w:left w:w="58" w:type="dxa"/>
              <w:right w:w="58" w:type="dxa"/>
            </w:tcMar>
            <w:vAlign w:val="center"/>
          </w:tcPr>
          <w:p w:rsidR="003C0C8C" w:rsidRPr="00404A90" w:rsidRDefault="003C0C8C" w:rsidP="003C0C8C">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line="240" w:lineRule="auto"/>
            </w:pPr>
            <w:r w:rsidRPr="00404A90">
              <w:t xml:space="preserve">13. El instructor alentó a los participantes a que hicieran preguntas </w:t>
            </w:r>
          </w:p>
        </w:tc>
        <w:tc>
          <w:tcPr>
            <w:tcW w:w="516" w:type="dxa"/>
            <w:gridSpan w:val="2"/>
            <w:tcBorders>
              <w:top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0" w:type="auto"/>
            <w:tcBorders>
              <w:top w:val="nil"/>
              <w:left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0" w:type="auto"/>
            <w:tcBorders>
              <w:top w:val="nil"/>
              <w:left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0" w:type="auto"/>
            <w:tcBorders>
              <w:top w:val="nil"/>
              <w:left w:val="nil"/>
              <w:bottom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0" w:type="auto"/>
            <w:tcBorders>
              <w:top w:val="nil"/>
              <w:left w:val="nil"/>
              <w:bottom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5</w:t>
            </w:r>
          </w:p>
        </w:tc>
      </w:tr>
      <w:tr w:rsidR="003C0C8C" w:rsidRPr="00404A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
        </w:trPr>
        <w:tc>
          <w:tcPr>
            <w:tcW w:w="7965" w:type="dxa"/>
            <w:tcBorders>
              <w:top w:val="nil"/>
            </w:tcBorders>
            <w:tcMar>
              <w:left w:w="58" w:type="dxa"/>
              <w:right w:w="58" w:type="dxa"/>
            </w:tcMar>
            <w:vAlign w:val="center"/>
          </w:tcPr>
          <w:p w:rsidR="003C0C8C" w:rsidRPr="00404A90" w:rsidRDefault="003C0C8C" w:rsidP="003C0C8C">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line="240" w:lineRule="auto"/>
            </w:pPr>
            <w:r w:rsidRPr="00404A90">
              <w:t xml:space="preserve">14. El instructor brindó conocimientos técnicos </w:t>
            </w:r>
          </w:p>
        </w:tc>
        <w:tc>
          <w:tcPr>
            <w:tcW w:w="516" w:type="dxa"/>
            <w:gridSpan w:val="2"/>
            <w:tcBorders>
              <w:top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1</w:t>
            </w:r>
          </w:p>
        </w:tc>
        <w:tc>
          <w:tcPr>
            <w:tcW w:w="0" w:type="auto"/>
            <w:tcBorders>
              <w:top w:val="nil"/>
              <w:left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2</w:t>
            </w:r>
          </w:p>
        </w:tc>
        <w:tc>
          <w:tcPr>
            <w:tcW w:w="0" w:type="auto"/>
            <w:tcBorders>
              <w:top w:val="nil"/>
              <w:left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3</w:t>
            </w:r>
          </w:p>
        </w:tc>
        <w:tc>
          <w:tcPr>
            <w:tcW w:w="0" w:type="auto"/>
            <w:tcBorders>
              <w:top w:val="nil"/>
              <w:left w:val="nil"/>
              <w:righ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4</w:t>
            </w:r>
          </w:p>
        </w:tc>
        <w:tc>
          <w:tcPr>
            <w:tcW w:w="0" w:type="auto"/>
            <w:tcBorders>
              <w:top w:val="nil"/>
              <w:left w:val="nil"/>
            </w:tcBorders>
            <w:shd w:val="pct20" w:color="auto" w:fill="FFFFFF"/>
            <w:tcMar>
              <w:left w:w="58" w:type="dxa"/>
              <w:right w:w="58" w:type="dxa"/>
            </w:tcMar>
            <w:vAlign w:val="center"/>
          </w:tcPr>
          <w:p w:rsidR="003C0C8C" w:rsidRPr="00404A90" w:rsidRDefault="003C0C8C" w:rsidP="003C0C8C">
            <w:pPr>
              <w:spacing w:line="240" w:lineRule="auto"/>
              <w:jc w:val="center"/>
              <w:rPr>
                <w:rFonts w:ascii="Arial" w:hAnsi="Arial" w:cs="Arial"/>
                <w:b/>
              </w:rPr>
            </w:pPr>
            <w:r w:rsidRPr="00404A90">
              <w:rPr>
                <w:rFonts w:ascii="Arial" w:hAnsi="Arial"/>
                <w:b/>
              </w:rPr>
              <w:t>5</w:t>
            </w:r>
          </w:p>
        </w:tc>
      </w:tr>
    </w:tbl>
    <w:p w:rsidR="003C0C8C" w:rsidRPr="00404A90" w:rsidRDefault="003C0C8C" w:rsidP="003C0C8C">
      <w:pPr>
        <w:numPr>
          <w:ilvl w:val="0"/>
          <w:numId w:val="31"/>
        </w:numPr>
        <w:spacing w:before="240"/>
        <w:ind w:left="360"/>
      </w:pPr>
      <w:r w:rsidRPr="00404A90">
        <w:t>¿Cuál fue la parte más útil de la capacitación?</w:t>
      </w:r>
    </w:p>
    <w:p w:rsidR="003C0C8C" w:rsidRPr="00404A90" w:rsidRDefault="003C0C8C" w:rsidP="003C0C8C">
      <w:r w:rsidRPr="00404A9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B102D" w:rsidRPr="00404A90">
        <w:t>___</w:t>
      </w:r>
      <w:r w:rsidRPr="00404A90">
        <w:t>____</w:t>
      </w:r>
    </w:p>
    <w:p w:rsidR="003C0C8C" w:rsidRPr="00404A90" w:rsidRDefault="003C0C8C" w:rsidP="003C0C8C">
      <w:pPr>
        <w:numPr>
          <w:ilvl w:val="0"/>
          <w:numId w:val="31"/>
        </w:numPr>
        <w:spacing w:before="120"/>
        <w:ind w:left="360"/>
      </w:pPr>
      <w:r w:rsidRPr="00404A90">
        <w:t>¿Cuál fue la parte menos útil de la capacitación y cómo podría mejorarse?</w:t>
      </w:r>
    </w:p>
    <w:p w:rsidR="003C0C8C" w:rsidRPr="00404A90" w:rsidRDefault="003C0C8C" w:rsidP="003C0C8C">
      <w:r w:rsidRPr="00404A9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B102D" w:rsidRPr="00404A90">
        <w:t>___</w:t>
      </w:r>
      <w:r w:rsidRPr="00404A90">
        <w:t>__</w:t>
      </w:r>
    </w:p>
    <w:sectPr w:rsidR="003C0C8C" w:rsidRPr="00404A90" w:rsidSect="001B102D">
      <w:headerReference w:type="default" r:id="rId33"/>
      <w:footerReference w:type="default" r:id="rId34"/>
      <w:pgSz w:w="12240" w:h="15840"/>
      <w:pgMar w:top="720" w:right="630" w:bottom="900" w:left="720" w:header="720" w:footer="58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87A" w:rsidRDefault="0018587A">
      <w:r>
        <w:separator/>
      </w:r>
    </w:p>
  </w:endnote>
  <w:endnote w:type="continuationSeparator" w:id="0">
    <w:p w:rsidR="0018587A" w:rsidRDefault="0018587A">
      <w:r>
        <w:continuationSeparator/>
      </w:r>
    </w:p>
  </w:endnote>
  <w:endnote w:type="continuationNotice" w:id="1">
    <w:p w:rsidR="0018587A" w:rsidRDefault="001858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806000000020004"/>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29F" w:rsidRDefault="0067229F" w:rsidP="00CB5831">
    <w:pPr>
      <w:pStyle w:val="Footer"/>
      <w:tabs>
        <w:tab w:val="clear" w:pos="4320"/>
        <w:tab w:val="clear" w:pos="8640"/>
        <w:tab w:val="right" w:pos="10710"/>
      </w:tabs>
      <w:rPr>
        <w:color w:val="252E4E"/>
      </w:rPr>
    </w:pPr>
    <w:r>
      <w:rPr>
        <w:rFonts w:ascii="Arial" w:hAnsi="Arial"/>
        <w:color w:val="B08830"/>
        <w:sz w:val="16"/>
      </w:rPr>
      <w:t>Programa de estudios Money Smart para pequeños negocios</w:t>
    </w:r>
    <w:r>
      <w:rPr>
        <w:rFonts w:ascii="Arial" w:hAnsi="Arial"/>
        <w:color w:val="B08830"/>
        <w:sz w:val="16"/>
      </w:rPr>
      <w:tab/>
    </w:r>
    <w:r>
      <w:rPr>
        <w:rFonts w:ascii="Arial" w:hAnsi="Arial"/>
        <w:color w:val="252E4E"/>
        <w:sz w:val="16"/>
      </w:rPr>
      <w:t xml:space="preserve"> Página </w:t>
    </w:r>
    <w:r>
      <w:rPr>
        <w:rFonts w:ascii="Arial" w:hAnsi="Arial"/>
        <w:color w:val="252E4E"/>
        <w:sz w:val="16"/>
      </w:rPr>
      <w:fldChar w:fldCharType="begin"/>
    </w:r>
    <w:r>
      <w:rPr>
        <w:rFonts w:ascii="Arial" w:hAnsi="Arial"/>
        <w:color w:val="252E4E"/>
        <w:sz w:val="16"/>
      </w:rPr>
      <w:instrText xml:space="preserve"> PAGE </w:instrText>
    </w:r>
    <w:r>
      <w:rPr>
        <w:rFonts w:ascii="Arial" w:hAnsi="Arial"/>
        <w:color w:val="252E4E"/>
        <w:sz w:val="16"/>
      </w:rPr>
      <w:fldChar w:fldCharType="separate"/>
    </w:r>
    <w:r w:rsidR="0095250F">
      <w:rPr>
        <w:rFonts w:ascii="Arial" w:hAnsi="Arial"/>
        <w:noProof/>
        <w:color w:val="252E4E"/>
        <w:sz w:val="16"/>
      </w:rPr>
      <w:t>16</w:t>
    </w:r>
    <w:r>
      <w:rPr>
        <w:rFonts w:ascii="Arial" w:hAnsi="Arial"/>
        <w:color w:val="252E4E"/>
        <w:sz w:val="16"/>
      </w:rPr>
      <w:fldChar w:fldCharType="end"/>
    </w:r>
    <w:r>
      <w:rPr>
        <w:rFonts w:ascii="Arial" w:hAnsi="Arial"/>
        <w:color w:val="252E4E"/>
        <w:sz w:val="16"/>
      </w:rPr>
      <w:t xml:space="preserve"> de </w:t>
    </w:r>
    <w:r>
      <w:rPr>
        <w:rFonts w:ascii="Arial" w:hAnsi="Arial"/>
        <w:color w:val="252E4E"/>
        <w:sz w:val="16"/>
      </w:rPr>
      <w:fldChar w:fldCharType="begin"/>
    </w:r>
    <w:r>
      <w:rPr>
        <w:rFonts w:ascii="Arial" w:hAnsi="Arial"/>
        <w:color w:val="252E4E"/>
        <w:sz w:val="16"/>
      </w:rPr>
      <w:instrText xml:space="preserve"> NUMPAGES  </w:instrText>
    </w:r>
    <w:r>
      <w:rPr>
        <w:rFonts w:ascii="Arial" w:hAnsi="Arial"/>
        <w:color w:val="252E4E"/>
        <w:sz w:val="16"/>
      </w:rPr>
      <w:fldChar w:fldCharType="separate"/>
    </w:r>
    <w:r w:rsidR="0095250F">
      <w:rPr>
        <w:rFonts w:ascii="Arial" w:hAnsi="Arial"/>
        <w:noProof/>
        <w:color w:val="252E4E"/>
        <w:sz w:val="16"/>
      </w:rPr>
      <w:t>29</w:t>
    </w:r>
    <w:r>
      <w:rPr>
        <w:rFonts w:ascii="Arial" w:hAnsi="Arial"/>
        <w:color w:val="252E4E"/>
        <w:sz w:val="16"/>
      </w:rPr>
      <w:fldChar w:fldCharType="end"/>
    </w:r>
    <w:r>
      <w:rPr>
        <w:color w:val="252E4E"/>
      </w:rPr>
      <w:tab/>
    </w:r>
    <w:r w:rsidR="0091264E">
      <w:rPr>
        <w:color w:val="252E4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i1026" type="#_x0000_t75" alt="fdic_logo" style="width:540.75pt;height:698.25pt;visibility:visible">
          <v:imagedata r:id="rId1" o:title="fdic_logo"/>
        </v:shape>
      </w:pict>
    </w:r>
  </w:p>
  <w:p w:rsidR="0067229F" w:rsidRDefault="0095250F">
    <w:pPr>
      <w:pStyle w:val="Footer"/>
    </w:pPr>
    <w:r>
      <w:pict>
        <v:shapetype id="_x0000_t202" coordsize="21600,21600" o:spt="202" path="m,l,21600r21600,l21600,xe">
          <v:stroke joinstyle="miter"/>
          <v:path gradientshapeok="t" o:connecttype="rect"/>
        </v:shapetype>
        <v:shape id="Text Box 24" o:spid="_x0000_s2076" type="#_x0000_t202" style="position:absolute;margin-left:550pt;margin-top:59.85pt;width:1in;height:1in;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" filled="f" stroked="f">
          <v:textbox style="mso-next-textbox:#Text Box 24" inset=",7.2pt,,7.2pt">
            <w:txbxContent>
              <w:p w:rsidR="0067229F" w:rsidRDefault="0067229F"/>
            </w:txbxContent>
          </v:textbox>
        </v:shape>
      </w:pict>
    </w:r>
    <w:r>
      <w:pict>
        <v:shape id="Picture 24" o:spid="_x0000_s2075" type="#_x0000_t75" alt="footer" style="position:absolute;margin-left:36.7pt;margin-top:704.15pt;width:540.55pt;height:47.65pt;z-index:-251655680;visibility:visible">
          <v:imagedata r:id="rId2" o:title="footer"/>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29F" w:rsidRDefault="0067229F">
    <w:pPr>
      <w:pStyle w:val="Footer"/>
      <w:tabs>
        <w:tab w:val="clear" w:pos="8640"/>
        <w:tab w:val="right" w:pos="14130"/>
      </w:tabs>
      <w:rPr>
        <w:color w:val="252E4E"/>
      </w:rPr>
    </w:pPr>
    <w:r>
      <w:rPr>
        <w:rFonts w:ascii="Arial" w:hAnsi="Arial"/>
        <w:color w:val="B08830"/>
        <w:sz w:val="16"/>
      </w:rPr>
      <w:t>Educación financiera para pequeños negocios</w:t>
    </w:r>
    <w:r>
      <w:tab/>
    </w:r>
    <w:r>
      <w:tab/>
      <w:t xml:space="preserve">  </w:t>
    </w:r>
    <w:r>
      <w:rPr>
        <w:rFonts w:ascii="Arial" w:hAnsi="Arial"/>
        <w:color w:val="252E4E"/>
        <w:sz w:val="16"/>
      </w:rPr>
      <w:t xml:space="preserve"> Page </w:t>
    </w:r>
    <w:r>
      <w:rPr>
        <w:rFonts w:ascii="Arial" w:hAnsi="Arial"/>
        <w:color w:val="252E4E"/>
        <w:sz w:val="16"/>
      </w:rPr>
      <w:fldChar w:fldCharType="begin"/>
    </w:r>
    <w:r>
      <w:rPr>
        <w:rFonts w:ascii="Arial" w:hAnsi="Arial"/>
        <w:color w:val="252E4E"/>
        <w:sz w:val="16"/>
      </w:rPr>
      <w:instrText xml:space="preserve"> PAGE </w:instrText>
    </w:r>
    <w:r>
      <w:rPr>
        <w:rFonts w:ascii="Arial" w:hAnsi="Arial"/>
        <w:color w:val="252E4E"/>
        <w:sz w:val="16"/>
      </w:rPr>
      <w:fldChar w:fldCharType="separate"/>
    </w:r>
    <w:r w:rsidR="0095250F">
      <w:rPr>
        <w:rFonts w:ascii="Arial" w:hAnsi="Arial"/>
        <w:noProof/>
        <w:color w:val="252E4E"/>
        <w:sz w:val="16"/>
      </w:rPr>
      <w:t>17</w:t>
    </w:r>
    <w:r>
      <w:rPr>
        <w:rFonts w:ascii="Arial" w:hAnsi="Arial"/>
        <w:color w:val="252E4E"/>
        <w:sz w:val="16"/>
      </w:rPr>
      <w:fldChar w:fldCharType="end"/>
    </w:r>
    <w:r>
      <w:rPr>
        <w:rFonts w:ascii="Arial" w:hAnsi="Arial"/>
        <w:color w:val="252E4E"/>
        <w:sz w:val="16"/>
      </w:rPr>
      <w:t xml:space="preserve"> of </w:t>
    </w:r>
    <w:r>
      <w:rPr>
        <w:rFonts w:ascii="Arial" w:hAnsi="Arial"/>
        <w:color w:val="252E4E"/>
        <w:sz w:val="16"/>
      </w:rPr>
      <w:fldChar w:fldCharType="begin"/>
    </w:r>
    <w:r>
      <w:rPr>
        <w:rFonts w:ascii="Arial" w:hAnsi="Arial"/>
        <w:color w:val="252E4E"/>
        <w:sz w:val="16"/>
      </w:rPr>
      <w:instrText xml:space="preserve"> NUMPAGES  </w:instrText>
    </w:r>
    <w:r>
      <w:rPr>
        <w:rFonts w:ascii="Arial" w:hAnsi="Arial"/>
        <w:color w:val="252E4E"/>
        <w:sz w:val="16"/>
      </w:rPr>
      <w:fldChar w:fldCharType="separate"/>
    </w:r>
    <w:r w:rsidR="0095250F">
      <w:rPr>
        <w:rFonts w:ascii="Arial" w:hAnsi="Arial"/>
        <w:noProof/>
        <w:color w:val="252E4E"/>
        <w:sz w:val="16"/>
      </w:rPr>
      <w:t>29</w:t>
    </w:r>
    <w:r>
      <w:rPr>
        <w:rFonts w:ascii="Arial" w:hAnsi="Arial"/>
        <w:color w:val="252E4E"/>
        <w:sz w:val="16"/>
      </w:rPr>
      <w:fldChar w:fldCharType="end"/>
    </w:r>
    <w:r w:rsidR="0095250F">
      <w:pict>
        <v:shapetype id="_x0000_t202" coordsize="21600,21600" o:spt="202" path="m,l,21600r21600,l21600,xe">
          <v:stroke joinstyle="miter"/>
          <v:path gradientshapeok="t" o:connecttype="rect"/>
        </v:shapetype>
        <v:shape id="_x0000_s2073" type="#_x0000_t202" style="position:absolute;margin-left:0;margin-top:0;width:2in;height:2in;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" filled="f" stroked="f">
          <v:textbox style="mso-next-textbox:#_x0000_s2073" inset=",7.2pt,,7.2pt">
            <w:txbxContent>
              <w:p w:rsidR="0067229F" w:rsidRDefault="0067229F">
                <w:r>
                  <w:tab/>
                </w:r>
              </w:p>
            </w:txbxContent>
          </v:textbox>
          <w10:wrap type="square"/>
        </v:shape>
      </w:pict>
    </w:r>
    <w:r>
      <w:rPr>
        <w:color w:val="252E4E"/>
      </w:rPr>
      <w:tab/>
    </w:r>
    <w:r w:rsidR="0091264E">
      <w:rPr>
        <w:color w:val="252E4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fdic_logo" style="width:540.75pt;height:698.25pt;visibility:visible">
          <v:imagedata r:id="rId1" o:title="fdic_logo"/>
        </v:shape>
      </w:pict>
    </w:r>
  </w:p>
  <w:p w:rsidR="0067229F" w:rsidRDefault="0095250F">
    <w:pPr>
      <w:pStyle w:val="Footer"/>
    </w:pPr>
    <w:r>
      <w:pict>
        <v:shape id="_x0000_s2072" type="#_x0000_t202" style="position:absolute;margin-left:550pt;margin-top:59.85pt;width:1in;height:1in;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" filled="f" stroked="f">
          <v:textbox style="mso-next-textbox:#_x0000_s2072" inset=",7.2pt,,7.2pt">
            <w:txbxContent>
              <w:p w:rsidR="0067229F" w:rsidRDefault="0067229F"/>
            </w:txbxContent>
          </v:textbox>
        </v:shape>
      </w:pict>
    </w:r>
    <w:r>
      <w:pict>
        <v:shape id="Picture 30" o:spid="_x0000_s2071" type="#_x0000_t75" alt="footer" style="position:absolute;margin-left:36.7pt;margin-top:704.15pt;width:540.55pt;height:47.65pt;z-index:-251654656;visibility:visible">
          <v:imagedata r:id="rId2" o:title="footer"/>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29F" w:rsidRDefault="0067229F">
    <w:pPr>
      <w:pStyle w:val="Footer"/>
      <w:rPr>
        <w:color w:val="252E4E"/>
      </w:rPr>
    </w:pPr>
    <w:r>
      <w:rPr>
        <w:rFonts w:ascii="Arial" w:hAnsi="Arial"/>
        <w:color w:val="B08830"/>
        <w:sz w:val="16"/>
      </w:rPr>
      <w:t xml:space="preserve">Programa de estudios Money Smart para </w:t>
    </w:r>
    <w:proofErr w:type="gramStart"/>
    <w:r>
      <w:rPr>
        <w:rFonts w:ascii="Arial" w:hAnsi="Arial"/>
        <w:color w:val="B08830"/>
        <w:sz w:val="16"/>
      </w:rPr>
      <w:t>pequeños negocio</w:t>
    </w:r>
    <w:proofErr w:type="gramEnd"/>
    <w:r>
      <w:tab/>
    </w:r>
    <w:r>
      <w:tab/>
    </w:r>
    <w:r>
      <w:tab/>
      <w:t xml:space="preserve">   </w:t>
    </w:r>
    <w:r>
      <w:rPr>
        <w:rFonts w:ascii="Arial" w:hAnsi="Arial"/>
        <w:color w:val="252E4E"/>
        <w:sz w:val="16"/>
      </w:rPr>
      <w:t xml:space="preserve">Page </w:t>
    </w:r>
    <w:r>
      <w:rPr>
        <w:rFonts w:ascii="Arial" w:hAnsi="Arial"/>
        <w:color w:val="252E4E"/>
        <w:sz w:val="16"/>
      </w:rPr>
      <w:fldChar w:fldCharType="begin"/>
    </w:r>
    <w:r>
      <w:rPr>
        <w:rFonts w:ascii="Arial" w:hAnsi="Arial"/>
        <w:color w:val="252E4E"/>
        <w:sz w:val="16"/>
      </w:rPr>
      <w:instrText xml:space="preserve"> PAGE </w:instrText>
    </w:r>
    <w:r>
      <w:rPr>
        <w:rFonts w:ascii="Arial" w:hAnsi="Arial"/>
        <w:color w:val="252E4E"/>
        <w:sz w:val="16"/>
      </w:rPr>
      <w:fldChar w:fldCharType="separate"/>
    </w:r>
    <w:r w:rsidR="0095250F">
      <w:rPr>
        <w:rFonts w:ascii="Arial" w:hAnsi="Arial"/>
        <w:noProof/>
        <w:color w:val="252E4E"/>
        <w:sz w:val="16"/>
      </w:rPr>
      <w:t>21</w:t>
    </w:r>
    <w:r>
      <w:rPr>
        <w:rFonts w:ascii="Arial" w:hAnsi="Arial"/>
        <w:color w:val="252E4E"/>
        <w:sz w:val="16"/>
      </w:rPr>
      <w:fldChar w:fldCharType="end"/>
    </w:r>
    <w:r>
      <w:rPr>
        <w:rFonts w:ascii="Arial" w:hAnsi="Arial"/>
        <w:color w:val="252E4E"/>
        <w:sz w:val="16"/>
      </w:rPr>
      <w:t xml:space="preserve"> of </w:t>
    </w:r>
    <w:r>
      <w:rPr>
        <w:rFonts w:ascii="Arial" w:hAnsi="Arial"/>
        <w:color w:val="252E4E"/>
        <w:sz w:val="16"/>
      </w:rPr>
      <w:fldChar w:fldCharType="begin"/>
    </w:r>
    <w:r>
      <w:rPr>
        <w:rFonts w:ascii="Arial" w:hAnsi="Arial"/>
        <w:color w:val="252E4E"/>
        <w:sz w:val="16"/>
      </w:rPr>
      <w:instrText xml:space="preserve"> NUMPAGES  </w:instrText>
    </w:r>
    <w:r>
      <w:rPr>
        <w:rFonts w:ascii="Arial" w:hAnsi="Arial"/>
        <w:color w:val="252E4E"/>
        <w:sz w:val="16"/>
      </w:rPr>
      <w:fldChar w:fldCharType="separate"/>
    </w:r>
    <w:r w:rsidR="0095250F">
      <w:rPr>
        <w:rFonts w:ascii="Arial" w:hAnsi="Arial"/>
        <w:noProof/>
        <w:color w:val="252E4E"/>
        <w:sz w:val="16"/>
      </w:rPr>
      <w:t>29</w:t>
    </w:r>
    <w:r>
      <w:rPr>
        <w:rFonts w:ascii="Arial" w:hAnsi="Arial"/>
        <w:color w:val="252E4E"/>
        <w:sz w:val="16"/>
      </w:rPr>
      <w:fldChar w:fldCharType="end"/>
    </w:r>
    <w:r w:rsidR="0095250F">
      <w:pict>
        <v:shapetype id="_x0000_t202" coordsize="21600,21600" o:spt="202" path="m,l,21600r21600,l21600,xe">
          <v:stroke joinstyle="miter"/>
          <v:path gradientshapeok="t" o:connecttype="rect"/>
        </v:shapetype>
        <v:shape id="_x0000_s2069" type="#_x0000_t202" style="position:absolute;margin-left:0;margin-top:0;width:2in;height:2in;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" filled="f" stroked="f">
          <v:textbox style="mso-next-textbox:#_x0000_s2069" inset=",7.2pt,,7.2pt">
            <w:txbxContent>
              <w:p w:rsidR="0067229F" w:rsidRDefault="0067229F">
                <w:r>
                  <w:tab/>
                </w:r>
              </w:p>
            </w:txbxContent>
          </v:textbox>
          <w10:wrap type="square"/>
        </v:shape>
      </w:pict>
    </w:r>
    <w:r>
      <w:rPr>
        <w:color w:val="252E4E"/>
      </w:rPr>
      <w:tab/>
    </w:r>
    <w:r w:rsidR="0091264E">
      <w:rPr>
        <w:color w:val="252E4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8" type="#_x0000_t75" alt="fdic_logo" style="width:540.75pt;height:698.25pt;visibility:visible">
          <v:imagedata r:id="rId1" o:title="fdic_logo"/>
        </v:shape>
      </w:pict>
    </w:r>
  </w:p>
  <w:p w:rsidR="0067229F" w:rsidRDefault="0095250F">
    <w:pPr>
      <w:pStyle w:val="Footer"/>
    </w:pPr>
    <w:r>
      <w:pict>
        <v:shape id="_x0000_s2068" type="#_x0000_t202" style="position:absolute;margin-left:550pt;margin-top:59.85pt;width:1in;height:1in;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" filled="f" stroked="f">
          <v:textbox style="mso-next-textbox:#_x0000_s2068" inset=",7.2pt,,7.2pt">
            <w:txbxContent>
              <w:p w:rsidR="0067229F" w:rsidRDefault="0067229F"/>
            </w:txbxContent>
          </v:textbox>
        </v:shape>
      </w:pict>
    </w:r>
    <w:r>
      <w:pict>
        <v:shape id="Picture 12" o:spid="_x0000_s2067" type="#_x0000_t75" alt="footer" style="position:absolute;margin-left:36.7pt;margin-top:704.15pt;width:540.55pt;height:47.65pt;z-index:-251653632;visibility:visible">
          <v:imagedata r:id="rId2" o:title="footer"/>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87A" w:rsidRDefault="0018587A">
      <w:r>
        <w:separator/>
      </w:r>
    </w:p>
  </w:footnote>
  <w:footnote w:type="continuationSeparator" w:id="0">
    <w:p w:rsidR="0018587A" w:rsidRDefault="0018587A">
      <w:r>
        <w:continuationSeparator/>
      </w:r>
    </w:p>
  </w:footnote>
  <w:footnote w:type="continuationNotice" w:id="1">
    <w:p w:rsidR="0018587A" w:rsidRDefault="0018587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29F" w:rsidRDefault="0067229F">
    <w:pPr>
      <w:tabs>
        <w:tab w:val="right" w:pos="10800"/>
      </w:tabs>
    </w:pPr>
    <w:r>
      <w:rPr>
        <w:rFonts w:ascii="Arial" w:hAnsi="Arial"/>
        <w:b/>
        <w:color w:val="252E4E"/>
        <w:sz w:val="16"/>
      </w:rPr>
      <w:t>Administración financiera</w:t>
    </w:r>
    <w:r>
      <w:tab/>
    </w:r>
    <w:r>
      <w:rPr>
        <w:rFonts w:ascii="Arial" w:hAnsi="Arial"/>
        <w:b/>
        <w:color w:val="B08830"/>
        <w:sz w:val="16"/>
      </w:rPr>
      <w:t>Guía del participante</w:t>
    </w:r>
  </w:p>
  <w:p w:rsidR="0067229F" w:rsidRDefault="0095250F">
    <w:r>
      <w:pict>
        <v:shapetype id="_x0000_t32" coordsize="21600,21600" o:spt="32" o:oned="t" path="m,l21600,21600e" filled="f">
          <v:path arrowok="t" fillok="f" o:connecttype="none"/>
          <o:lock v:ext="edit" shapetype="t"/>
        </v:shapetype>
        <v:shape id="AutoShape 32" o:spid="_x0000_s2078" type="#_x0000_t32" style="position:absolute;margin-left:1.2pt;margin-top:7.25pt;width:539.65pt;height:0;z-index:251653632;visibility:visible;mso-wrap-distance-top:-8e-5mm;mso-wrap-distance-bottom:-8e-5mm" wrapcoords="0 0 0 1 722 1 722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" strokecolor="#0f243e" strokeweight=".5pt">
          <v:shadow color="#ffc000" opacity=".5"/>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29F" w:rsidRDefault="0067229F">
    <w:pPr>
      <w:tabs>
        <w:tab w:val="right" w:pos="14220"/>
      </w:tabs>
    </w:pPr>
    <w:r>
      <w:rPr>
        <w:rFonts w:ascii="Arial" w:hAnsi="Arial"/>
        <w:b/>
        <w:color w:val="252E4E"/>
        <w:sz w:val="16"/>
      </w:rPr>
      <w:t>Administración financiera para pequeños negocios</w:t>
    </w:r>
    <w:r>
      <w:tab/>
    </w:r>
    <w:r>
      <w:rPr>
        <w:rFonts w:ascii="Arial" w:hAnsi="Arial"/>
        <w:b/>
        <w:color w:val="B08830"/>
        <w:sz w:val="16"/>
      </w:rPr>
      <w:t>Guía del participante</w:t>
    </w:r>
  </w:p>
  <w:p w:rsidR="0067229F" w:rsidRDefault="0095250F">
    <w:r>
      <w:pict>
        <v:shapetype id="_x0000_t32" coordsize="21600,21600" o:spt="32" o:oned="t" path="m,l21600,21600e" filled="f">
          <v:path arrowok="t" fillok="f" o:connecttype="none"/>
          <o:lock v:ext="edit" shapetype="t"/>
        </v:shapetype>
        <v:shape id="AutoShape 10" o:spid="_x0000_s2074" type="#_x0000_t32" style="position:absolute;margin-left:.1pt;margin-top:7.35pt;width:713pt;height:0;z-index:25165568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29F" w:rsidRDefault="0067229F">
    <w:pPr>
      <w:tabs>
        <w:tab w:val="right" w:pos="10800"/>
      </w:tabs>
    </w:pPr>
    <w:r>
      <w:rPr>
        <w:rFonts w:ascii="Arial" w:hAnsi="Arial"/>
        <w:b/>
        <w:color w:val="252E4E"/>
        <w:sz w:val="16"/>
      </w:rPr>
      <w:t>Administración financiera</w:t>
    </w:r>
    <w:r>
      <w:tab/>
    </w:r>
    <w:r>
      <w:rPr>
        <w:rFonts w:ascii="Arial" w:hAnsi="Arial"/>
        <w:b/>
        <w:color w:val="B08830"/>
        <w:sz w:val="16"/>
      </w:rPr>
      <w:t>Guía del participante</w:t>
    </w:r>
  </w:p>
  <w:p w:rsidR="0067229F" w:rsidRDefault="0095250F">
    <w:r>
      <w:pict>
        <v:shapetype id="_x0000_t32" coordsize="21600,21600" o:spt="32" o:oned="t" path="m,l21600,21600e" filled="f">
          <v:path arrowok="t" fillok="f" o:connecttype="none"/>
          <o:lock v:ext="edit" shapetype="t"/>
        </v:shapetype>
        <v:shape id="_x0000_s2070" type="#_x0000_t32" style="position:absolute;margin-left:1.2pt;margin-top:7.25pt;width:539.65pt;height:0;z-index:251654656;visibility:visible;mso-wrap-distance-top:-8e-5mm;mso-wrap-distance-bottom:-8e-5mm" wrapcoords="0 0 0 1 722 1 722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" strokecolor="#0f243e" strokeweight=".5pt">
          <v:shadow color="#ffc000" opacity=".5"/>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BAA7A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EA71D7"/>
    <w:multiLevelType w:val="hybridMultilevel"/>
    <w:tmpl w:val="20ACCFCA"/>
    <w:lvl w:ilvl="0" w:tplc="04045DCE">
      <w:start w:val="1"/>
      <w:numFmt w:val="bullet"/>
      <w:lvlText w:val=""/>
      <w:lvlJc w:val="left"/>
      <w:pPr>
        <w:ind w:left="1440" w:hanging="360"/>
      </w:pPr>
      <w:rPr>
        <w:rFonts w:ascii="Symbol" w:hAnsi="Symbol" w:hint="default"/>
      </w:rPr>
    </w:lvl>
    <w:lvl w:ilvl="1" w:tplc="4378DB1C" w:tentative="1">
      <w:start w:val="1"/>
      <w:numFmt w:val="bullet"/>
      <w:lvlText w:val="o"/>
      <w:lvlJc w:val="left"/>
      <w:pPr>
        <w:ind w:left="2160" w:hanging="360"/>
      </w:pPr>
      <w:rPr>
        <w:rFonts w:ascii="Courier New" w:hAnsi="Courier New" w:hint="default"/>
      </w:rPr>
    </w:lvl>
    <w:lvl w:ilvl="2" w:tplc="80E65D02" w:tentative="1">
      <w:start w:val="1"/>
      <w:numFmt w:val="bullet"/>
      <w:lvlText w:val=""/>
      <w:lvlJc w:val="left"/>
      <w:pPr>
        <w:ind w:left="2880" w:hanging="360"/>
      </w:pPr>
      <w:rPr>
        <w:rFonts w:ascii="Wingdings" w:hAnsi="Wingdings" w:hint="default"/>
      </w:rPr>
    </w:lvl>
    <w:lvl w:ilvl="3" w:tplc="A5265356" w:tentative="1">
      <w:start w:val="1"/>
      <w:numFmt w:val="bullet"/>
      <w:lvlText w:val=""/>
      <w:lvlJc w:val="left"/>
      <w:pPr>
        <w:ind w:left="3600" w:hanging="360"/>
      </w:pPr>
      <w:rPr>
        <w:rFonts w:ascii="Symbol" w:hAnsi="Symbol" w:hint="default"/>
      </w:rPr>
    </w:lvl>
    <w:lvl w:ilvl="4" w:tplc="61462DDC" w:tentative="1">
      <w:start w:val="1"/>
      <w:numFmt w:val="bullet"/>
      <w:lvlText w:val="o"/>
      <w:lvlJc w:val="left"/>
      <w:pPr>
        <w:ind w:left="4320" w:hanging="360"/>
      </w:pPr>
      <w:rPr>
        <w:rFonts w:ascii="Courier New" w:hAnsi="Courier New" w:hint="default"/>
      </w:rPr>
    </w:lvl>
    <w:lvl w:ilvl="5" w:tplc="C37850CC" w:tentative="1">
      <w:start w:val="1"/>
      <w:numFmt w:val="bullet"/>
      <w:lvlText w:val=""/>
      <w:lvlJc w:val="left"/>
      <w:pPr>
        <w:ind w:left="5040" w:hanging="360"/>
      </w:pPr>
      <w:rPr>
        <w:rFonts w:ascii="Wingdings" w:hAnsi="Wingdings" w:hint="default"/>
      </w:rPr>
    </w:lvl>
    <w:lvl w:ilvl="6" w:tplc="F24CE89A" w:tentative="1">
      <w:start w:val="1"/>
      <w:numFmt w:val="bullet"/>
      <w:lvlText w:val=""/>
      <w:lvlJc w:val="left"/>
      <w:pPr>
        <w:ind w:left="5760" w:hanging="360"/>
      </w:pPr>
      <w:rPr>
        <w:rFonts w:ascii="Symbol" w:hAnsi="Symbol" w:hint="default"/>
      </w:rPr>
    </w:lvl>
    <w:lvl w:ilvl="7" w:tplc="FB22C9D4" w:tentative="1">
      <w:start w:val="1"/>
      <w:numFmt w:val="bullet"/>
      <w:lvlText w:val="o"/>
      <w:lvlJc w:val="left"/>
      <w:pPr>
        <w:ind w:left="6480" w:hanging="360"/>
      </w:pPr>
      <w:rPr>
        <w:rFonts w:ascii="Courier New" w:hAnsi="Courier New" w:hint="default"/>
      </w:rPr>
    </w:lvl>
    <w:lvl w:ilvl="8" w:tplc="6276E446" w:tentative="1">
      <w:start w:val="1"/>
      <w:numFmt w:val="bullet"/>
      <w:lvlText w:val=""/>
      <w:lvlJc w:val="left"/>
      <w:pPr>
        <w:ind w:left="7200" w:hanging="360"/>
      </w:pPr>
      <w:rPr>
        <w:rFonts w:ascii="Wingdings" w:hAnsi="Wingdings" w:hint="default"/>
      </w:rPr>
    </w:lvl>
  </w:abstractNum>
  <w:abstractNum w:abstractNumId="2" w15:restartNumberingAfterBreak="0">
    <w:nsid w:val="06755C5E"/>
    <w:multiLevelType w:val="hybridMultilevel"/>
    <w:tmpl w:val="95F8C426"/>
    <w:lvl w:ilvl="0" w:tplc="A55C26E4">
      <w:start w:val="1"/>
      <w:numFmt w:val="bullet"/>
      <w:lvlText w:val=""/>
      <w:lvlJc w:val="left"/>
      <w:pPr>
        <w:ind w:left="720" w:hanging="360"/>
      </w:pPr>
      <w:rPr>
        <w:rFonts w:ascii="Symbol" w:hAnsi="Symbol" w:hint="default"/>
      </w:rPr>
    </w:lvl>
    <w:lvl w:ilvl="1" w:tplc="408CBED4" w:tentative="1">
      <w:start w:val="1"/>
      <w:numFmt w:val="bullet"/>
      <w:lvlText w:val="o"/>
      <w:lvlJc w:val="left"/>
      <w:pPr>
        <w:ind w:left="1440" w:hanging="360"/>
      </w:pPr>
      <w:rPr>
        <w:rFonts w:ascii="Courier New" w:hAnsi="Courier New" w:hint="default"/>
      </w:rPr>
    </w:lvl>
    <w:lvl w:ilvl="2" w:tplc="69F685DE" w:tentative="1">
      <w:start w:val="1"/>
      <w:numFmt w:val="bullet"/>
      <w:lvlText w:val=""/>
      <w:lvlJc w:val="left"/>
      <w:pPr>
        <w:ind w:left="2160" w:hanging="360"/>
      </w:pPr>
      <w:rPr>
        <w:rFonts w:ascii="Wingdings" w:hAnsi="Wingdings" w:hint="default"/>
      </w:rPr>
    </w:lvl>
    <w:lvl w:ilvl="3" w:tplc="365A6636" w:tentative="1">
      <w:start w:val="1"/>
      <w:numFmt w:val="bullet"/>
      <w:lvlText w:val=""/>
      <w:lvlJc w:val="left"/>
      <w:pPr>
        <w:ind w:left="2880" w:hanging="360"/>
      </w:pPr>
      <w:rPr>
        <w:rFonts w:ascii="Symbol" w:hAnsi="Symbol" w:hint="default"/>
      </w:rPr>
    </w:lvl>
    <w:lvl w:ilvl="4" w:tplc="AC443704" w:tentative="1">
      <w:start w:val="1"/>
      <w:numFmt w:val="bullet"/>
      <w:lvlText w:val="o"/>
      <w:lvlJc w:val="left"/>
      <w:pPr>
        <w:ind w:left="3600" w:hanging="360"/>
      </w:pPr>
      <w:rPr>
        <w:rFonts w:ascii="Courier New" w:hAnsi="Courier New" w:hint="default"/>
      </w:rPr>
    </w:lvl>
    <w:lvl w:ilvl="5" w:tplc="F72E2A9E" w:tentative="1">
      <w:start w:val="1"/>
      <w:numFmt w:val="bullet"/>
      <w:lvlText w:val=""/>
      <w:lvlJc w:val="left"/>
      <w:pPr>
        <w:ind w:left="4320" w:hanging="360"/>
      </w:pPr>
      <w:rPr>
        <w:rFonts w:ascii="Wingdings" w:hAnsi="Wingdings" w:hint="default"/>
      </w:rPr>
    </w:lvl>
    <w:lvl w:ilvl="6" w:tplc="47A04184" w:tentative="1">
      <w:start w:val="1"/>
      <w:numFmt w:val="bullet"/>
      <w:lvlText w:val=""/>
      <w:lvlJc w:val="left"/>
      <w:pPr>
        <w:ind w:left="5040" w:hanging="360"/>
      </w:pPr>
      <w:rPr>
        <w:rFonts w:ascii="Symbol" w:hAnsi="Symbol" w:hint="default"/>
      </w:rPr>
    </w:lvl>
    <w:lvl w:ilvl="7" w:tplc="F20C72CA" w:tentative="1">
      <w:start w:val="1"/>
      <w:numFmt w:val="bullet"/>
      <w:lvlText w:val="o"/>
      <w:lvlJc w:val="left"/>
      <w:pPr>
        <w:ind w:left="5760" w:hanging="360"/>
      </w:pPr>
      <w:rPr>
        <w:rFonts w:ascii="Courier New" w:hAnsi="Courier New" w:hint="default"/>
      </w:rPr>
    </w:lvl>
    <w:lvl w:ilvl="8" w:tplc="1610B72E" w:tentative="1">
      <w:start w:val="1"/>
      <w:numFmt w:val="bullet"/>
      <w:lvlText w:val=""/>
      <w:lvlJc w:val="left"/>
      <w:pPr>
        <w:ind w:left="6480" w:hanging="360"/>
      </w:pPr>
      <w:rPr>
        <w:rFonts w:ascii="Wingdings" w:hAnsi="Wingdings" w:hint="default"/>
      </w:rPr>
    </w:lvl>
  </w:abstractNum>
  <w:abstractNum w:abstractNumId="3" w15:restartNumberingAfterBreak="0">
    <w:nsid w:val="090D57EA"/>
    <w:multiLevelType w:val="hybridMultilevel"/>
    <w:tmpl w:val="CC1A9BEE"/>
    <w:lvl w:ilvl="0" w:tplc="0EEA8A36">
      <w:start w:val="1"/>
      <w:numFmt w:val="decimal"/>
      <w:lvlText w:val="%1."/>
      <w:lvlJc w:val="left"/>
      <w:pPr>
        <w:ind w:left="720" w:hanging="360"/>
      </w:pPr>
      <w:rPr>
        <w:rFonts w:cs="Times New Roman"/>
      </w:rPr>
    </w:lvl>
    <w:lvl w:ilvl="1" w:tplc="A0DEDAE6" w:tentative="1">
      <w:start w:val="1"/>
      <w:numFmt w:val="lowerLetter"/>
      <w:lvlText w:val="%2."/>
      <w:lvlJc w:val="left"/>
      <w:pPr>
        <w:ind w:left="1440" w:hanging="360"/>
      </w:pPr>
      <w:rPr>
        <w:rFonts w:cs="Times New Roman"/>
      </w:rPr>
    </w:lvl>
    <w:lvl w:ilvl="2" w:tplc="30D6FC0C" w:tentative="1">
      <w:start w:val="1"/>
      <w:numFmt w:val="lowerRoman"/>
      <w:lvlText w:val="%3."/>
      <w:lvlJc w:val="right"/>
      <w:pPr>
        <w:ind w:left="2160" w:hanging="180"/>
      </w:pPr>
      <w:rPr>
        <w:rFonts w:cs="Times New Roman"/>
      </w:rPr>
    </w:lvl>
    <w:lvl w:ilvl="3" w:tplc="E59E97EA" w:tentative="1">
      <w:start w:val="1"/>
      <w:numFmt w:val="decimal"/>
      <w:lvlText w:val="%4."/>
      <w:lvlJc w:val="left"/>
      <w:pPr>
        <w:ind w:left="2880" w:hanging="360"/>
      </w:pPr>
      <w:rPr>
        <w:rFonts w:cs="Times New Roman"/>
      </w:rPr>
    </w:lvl>
    <w:lvl w:ilvl="4" w:tplc="74CC1550" w:tentative="1">
      <w:start w:val="1"/>
      <w:numFmt w:val="lowerLetter"/>
      <w:lvlText w:val="%5."/>
      <w:lvlJc w:val="left"/>
      <w:pPr>
        <w:ind w:left="3600" w:hanging="360"/>
      </w:pPr>
      <w:rPr>
        <w:rFonts w:cs="Times New Roman"/>
      </w:rPr>
    </w:lvl>
    <w:lvl w:ilvl="5" w:tplc="212CE1A6" w:tentative="1">
      <w:start w:val="1"/>
      <w:numFmt w:val="lowerRoman"/>
      <w:lvlText w:val="%6."/>
      <w:lvlJc w:val="right"/>
      <w:pPr>
        <w:ind w:left="4320" w:hanging="180"/>
      </w:pPr>
      <w:rPr>
        <w:rFonts w:cs="Times New Roman"/>
      </w:rPr>
    </w:lvl>
    <w:lvl w:ilvl="6" w:tplc="1DC6AF56" w:tentative="1">
      <w:start w:val="1"/>
      <w:numFmt w:val="decimal"/>
      <w:lvlText w:val="%7."/>
      <w:lvlJc w:val="left"/>
      <w:pPr>
        <w:ind w:left="5040" w:hanging="360"/>
      </w:pPr>
      <w:rPr>
        <w:rFonts w:cs="Times New Roman"/>
      </w:rPr>
    </w:lvl>
    <w:lvl w:ilvl="7" w:tplc="FEF82304" w:tentative="1">
      <w:start w:val="1"/>
      <w:numFmt w:val="lowerLetter"/>
      <w:lvlText w:val="%8."/>
      <w:lvlJc w:val="left"/>
      <w:pPr>
        <w:ind w:left="5760" w:hanging="360"/>
      </w:pPr>
      <w:rPr>
        <w:rFonts w:cs="Times New Roman"/>
      </w:rPr>
    </w:lvl>
    <w:lvl w:ilvl="8" w:tplc="B1023D9A" w:tentative="1">
      <w:start w:val="1"/>
      <w:numFmt w:val="lowerRoman"/>
      <w:lvlText w:val="%9."/>
      <w:lvlJc w:val="right"/>
      <w:pPr>
        <w:ind w:left="6480" w:hanging="180"/>
      </w:pPr>
      <w:rPr>
        <w:rFonts w:cs="Times New Roman"/>
      </w:rPr>
    </w:lvl>
  </w:abstractNum>
  <w:abstractNum w:abstractNumId="4" w15:restartNumberingAfterBreak="0">
    <w:nsid w:val="11076561"/>
    <w:multiLevelType w:val="hybridMultilevel"/>
    <w:tmpl w:val="F246F59A"/>
    <w:lvl w:ilvl="0" w:tplc="6B5E5968">
      <w:start w:val="1"/>
      <w:numFmt w:val="decimal"/>
      <w:lvlText w:val="%1."/>
      <w:lvlJc w:val="left"/>
      <w:pPr>
        <w:tabs>
          <w:tab w:val="num" w:pos="720"/>
        </w:tabs>
        <w:ind w:left="720" w:hanging="360"/>
      </w:pPr>
      <w:rPr>
        <w:rFonts w:cs="Times New Roman"/>
      </w:rPr>
    </w:lvl>
    <w:lvl w:ilvl="1" w:tplc="54AE11C4">
      <w:start w:val="903"/>
      <w:numFmt w:val="bullet"/>
      <w:lvlText w:val="•"/>
      <w:lvlJc w:val="left"/>
      <w:pPr>
        <w:tabs>
          <w:tab w:val="num" w:pos="1440"/>
        </w:tabs>
        <w:ind w:left="1440" w:hanging="360"/>
      </w:pPr>
      <w:rPr>
        <w:rFonts w:ascii="Arial" w:hAnsi="Arial" w:hint="default"/>
      </w:rPr>
    </w:lvl>
    <w:lvl w:ilvl="2" w:tplc="E6AA8A7E" w:tentative="1">
      <w:start w:val="1"/>
      <w:numFmt w:val="decimal"/>
      <w:lvlText w:val="%3."/>
      <w:lvlJc w:val="left"/>
      <w:pPr>
        <w:tabs>
          <w:tab w:val="num" w:pos="2160"/>
        </w:tabs>
        <w:ind w:left="2160" w:hanging="360"/>
      </w:pPr>
      <w:rPr>
        <w:rFonts w:cs="Times New Roman"/>
      </w:rPr>
    </w:lvl>
    <w:lvl w:ilvl="3" w:tplc="686A4C3A" w:tentative="1">
      <w:start w:val="1"/>
      <w:numFmt w:val="decimal"/>
      <w:lvlText w:val="%4."/>
      <w:lvlJc w:val="left"/>
      <w:pPr>
        <w:tabs>
          <w:tab w:val="num" w:pos="2880"/>
        </w:tabs>
        <w:ind w:left="2880" w:hanging="360"/>
      </w:pPr>
      <w:rPr>
        <w:rFonts w:cs="Times New Roman"/>
      </w:rPr>
    </w:lvl>
    <w:lvl w:ilvl="4" w:tplc="B7EEDF2A" w:tentative="1">
      <w:start w:val="1"/>
      <w:numFmt w:val="decimal"/>
      <w:lvlText w:val="%5."/>
      <w:lvlJc w:val="left"/>
      <w:pPr>
        <w:tabs>
          <w:tab w:val="num" w:pos="3600"/>
        </w:tabs>
        <w:ind w:left="3600" w:hanging="360"/>
      </w:pPr>
      <w:rPr>
        <w:rFonts w:cs="Times New Roman"/>
      </w:rPr>
    </w:lvl>
    <w:lvl w:ilvl="5" w:tplc="D188D9B6" w:tentative="1">
      <w:start w:val="1"/>
      <w:numFmt w:val="decimal"/>
      <w:lvlText w:val="%6."/>
      <w:lvlJc w:val="left"/>
      <w:pPr>
        <w:tabs>
          <w:tab w:val="num" w:pos="4320"/>
        </w:tabs>
        <w:ind w:left="4320" w:hanging="360"/>
      </w:pPr>
      <w:rPr>
        <w:rFonts w:cs="Times New Roman"/>
      </w:rPr>
    </w:lvl>
    <w:lvl w:ilvl="6" w:tplc="A2E4A03E" w:tentative="1">
      <w:start w:val="1"/>
      <w:numFmt w:val="decimal"/>
      <w:lvlText w:val="%7."/>
      <w:lvlJc w:val="left"/>
      <w:pPr>
        <w:tabs>
          <w:tab w:val="num" w:pos="5040"/>
        </w:tabs>
        <w:ind w:left="5040" w:hanging="360"/>
      </w:pPr>
      <w:rPr>
        <w:rFonts w:cs="Times New Roman"/>
      </w:rPr>
    </w:lvl>
    <w:lvl w:ilvl="7" w:tplc="D2C467AC" w:tentative="1">
      <w:start w:val="1"/>
      <w:numFmt w:val="decimal"/>
      <w:lvlText w:val="%8."/>
      <w:lvlJc w:val="left"/>
      <w:pPr>
        <w:tabs>
          <w:tab w:val="num" w:pos="5760"/>
        </w:tabs>
        <w:ind w:left="5760" w:hanging="360"/>
      </w:pPr>
      <w:rPr>
        <w:rFonts w:cs="Times New Roman"/>
      </w:rPr>
    </w:lvl>
    <w:lvl w:ilvl="8" w:tplc="9FC24CDC" w:tentative="1">
      <w:start w:val="1"/>
      <w:numFmt w:val="decimal"/>
      <w:lvlText w:val="%9."/>
      <w:lvlJc w:val="left"/>
      <w:pPr>
        <w:tabs>
          <w:tab w:val="num" w:pos="6480"/>
        </w:tabs>
        <w:ind w:left="6480" w:hanging="360"/>
      </w:pPr>
      <w:rPr>
        <w:rFonts w:cs="Times New Roman"/>
      </w:rPr>
    </w:lvl>
  </w:abstractNum>
  <w:abstractNum w:abstractNumId="5" w15:restartNumberingAfterBreak="0">
    <w:nsid w:val="124D48AC"/>
    <w:multiLevelType w:val="hybridMultilevel"/>
    <w:tmpl w:val="628E695A"/>
    <w:lvl w:ilvl="0" w:tplc="6368249A">
      <w:start w:val="1"/>
      <w:numFmt w:val="decimal"/>
      <w:lvlText w:val="%1."/>
      <w:lvlJc w:val="left"/>
      <w:pPr>
        <w:ind w:left="720" w:hanging="360"/>
      </w:pPr>
    </w:lvl>
    <w:lvl w:ilvl="1" w:tplc="A372B678" w:tentative="1">
      <w:start w:val="1"/>
      <w:numFmt w:val="lowerLetter"/>
      <w:lvlText w:val="%2."/>
      <w:lvlJc w:val="left"/>
      <w:pPr>
        <w:ind w:left="1440" w:hanging="360"/>
      </w:pPr>
    </w:lvl>
    <w:lvl w:ilvl="2" w:tplc="96DC0D4E" w:tentative="1">
      <w:start w:val="1"/>
      <w:numFmt w:val="lowerRoman"/>
      <w:lvlText w:val="%3."/>
      <w:lvlJc w:val="right"/>
      <w:pPr>
        <w:ind w:left="2160" w:hanging="180"/>
      </w:pPr>
    </w:lvl>
    <w:lvl w:ilvl="3" w:tplc="CC2A07D6" w:tentative="1">
      <w:start w:val="1"/>
      <w:numFmt w:val="decimal"/>
      <w:lvlText w:val="%4."/>
      <w:lvlJc w:val="left"/>
      <w:pPr>
        <w:ind w:left="2880" w:hanging="360"/>
      </w:pPr>
    </w:lvl>
    <w:lvl w:ilvl="4" w:tplc="177647F4" w:tentative="1">
      <w:start w:val="1"/>
      <w:numFmt w:val="lowerLetter"/>
      <w:lvlText w:val="%5."/>
      <w:lvlJc w:val="left"/>
      <w:pPr>
        <w:ind w:left="3600" w:hanging="360"/>
      </w:pPr>
    </w:lvl>
    <w:lvl w:ilvl="5" w:tplc="CC86E90E" w:tentative="1">
      <w:start w:val="1"/>
      <w:numFmt w:val="lowerRoman"/>
      <w:lvlText w:val="%6."/>
      <w:lvlJc w:val="right"/>
      <w:pPr>
        <w:ind w:left="4320" w:hanging="180"/>
      </w:pPr>
    </w:lvl>
    <w:lvl w:ilvl="6" w:tplc="7DC67E7E" w:tentative="1">
      <w:start w:val="1"/>
      <w:numFmt w:val="decimal"/>
      <w:lvlText w:val="%7."/>
      <w:lvlJc w:val="left"/>
      <w:pPr>
        <w:ind w:left="5040" w:hanging="360"/>
      </w:pPr>
    </w:lvl>
    <w:lvl w:ilvl="7" w:tplc="3A14A02A" w:tentative="1">
      <w:start w:val="1"/>
      <w:numFmt w:val="lowerLetter"/>
      <w:lvlText w:val="%8."/>
      <w:lvlJc w:val="left"/>
      <w:pPr>
        <w:ind w:left="5760" w:hanging="360"/>
      </w:pPr>
    </w:lvl>
    <w:lvl w:ilvl="8" w:tplc="DE3C2CCC" w:tentative="1">
      <w:start w:val="1"/>
      <w:numFmt w:val="lowerRoman"/>
      <w:lvlText w:val="%9."/>
      <w:lvlJc w:val="right"/>
      <w:pPr>
        <w:ind w:left="6480" w:hanging="180"/>
      </w:pPr>
    </w:lvl>
  </w:abstractNum>
  <w:abstractNum w:abstractNumId="6" w15:restartNumberingAfterBreak="0">
    <w:nsid w:val="12BA301F"/>
    <w:multiLevelType w:val="hybridMultilevel"/>
    <w:tmpl w:val="BCC20FD0"/>
    <w:lvl w:ilvl="0" w:tplc="A49EE928">
      <w:start w:val="1"/>
      <w:numFmt w:val="decimal"/>
      <w:lvlText w:val="%1."/>
      <w:lvlJc w:val="left"/>
      <w:pPr>
        <w:ind w:left="720" w:hanging="360"/>
      </w:pPr>
    </w:lvl>
    <w:lvl w:ilvl="1" w:tplc="2EE45D20" w:tentative="1">
      <w:start w:val="1"/>
      <w:numFmt w:val="lowerLetter"/>
      <w:lvlText w:val="%2."/>
      <w:lvlJc w:val="left"/>
      <w:pPr>
        <w:ind w:left="1440" w:hanging="360"/>
      </w:pPr>
    </w:lvl>
    <w:lvl w:ilvl="2" w:tplc="0D9C8C66" w:tentative="1">
      <w:start w:val="1"/>
      <w:numFmt w:val="lowerRoman"/>
      <w:lvlText w:val="%3."/>
      <w:lvlJc w:val="right"/>
      <w:pPr>
        <w:ind w:left="2160" w:hanging="180"/>
      </w:pPr>
    </w:lvl>
    <w:lvl w:ilvl="3" w:tplc="C4E04908" w:tentative="1">
      <w:start w:val="1"/>
      <w:numFmt w:val="decimal"/>
      <w:lvlText w:val="%4."/>
      <w:lvlJc w:val="left"/>
      <w:pPr>
        <w:ind w:left="2880" w:hanging="360"/>
      </w:pPr>
    </w:lvl>
    <w:lvl w:ilvl="4" w:tplc="2D44E4F4" w:tentative="1">
      <w:start w:val="1"/>
      <w:numFmt w:val="lowerLetter"/>
      <w:lvlText w:val="%5."/>
      <w:lvlJc w:val="left"/>
      <w:pPr>
        <w:ind w:left="3600" w:hanging="360"/>
      </w:pPr>
    </w:lvl>
    <w:lvl w:ilvl="5" w:tplc="FC04C092" w:tentative="1">
      <w:start w:val="1"/>
      <w:numFmt w:val="lowerRoman"/>
      <w:lvlText w:val="%6."/>
      <w:lvlJc w:val="right"/>
      <w:pPr>
        <w:ind w:left="4320" w:hanging="180"/>
      </w:pPr>
    </w:lvl>
    <w:lvl w:ilvl="6" w:tplc="51B60E88" w:tentative="1">
      <w:start w:val="1"/>
      <w:numFmt w:val="decimal"/>
      <w:lvlText w:val="%7."/>
      <w:lvlJc w:val="left"/>
      <w:pPr>
        <w:ind w:left="5040" w:hanging="360"/>
      </w:pPr>
    </w:lvl>
    <w:lvl w:ilvl="7" w:tplc="F13C3C74" w:tentative="1">
      <w:start w:val="1"/>
      <w:numFmt w:val="lowerLetter"/>
      <w:lvlText w:val="%8."/>
      <w:lvlJc w:val="left"/>
      <w:pPr>
        <w:ind w:left="5760" w:hanging="360"/>
      </w:pPr>
    </w:lvl>
    <w:lvl w:ilvl="8" w:tplc="BEC2C838" w:tentative="1">
      <w:start w:val="1"/>
      <w:numFmt w:val="lowerRoman"/>
      <w:lvlText w:val="%9."/>
      <w:lvlJc w:val="right"/>
      <w:pPr>
        <w:ind w:left="6480" w:hanging="180"/>
      </w:pPr>
    </w:lvl>
  </w:abstractNum>
  <w:abstractNum w:abstractNumId="7" w15:restartNumberingAfterBreak="0">
    <w:nsid w:val="15C5658C"/>
    <w:multiLevelType w:val="hybridMultilevel"/>
    <w:tmpl w:val="F662BB0C"/>
    <w:lvl w:ilvl="0" w:tplc="D4C290BE">
      <w:start w:val="1"/>
      <w:numFmt w:val="bullet"/>
      <w:lvlText w:val="•"/>
      <w:lvlJc w:val="left"/>
      <w:pPr>
        <w:tabs>
          <w:tab w:val="num" w:pos="720"/>
        </w:tabs>
        <w:ind w:left="720" w:hanging="360"/>
      </w:pPr>
      <w:rPr>
        <w:rFonts w:ascii="Arial" w:hAnsi="Arial" w:hint="default"/>
      </w:rPr>
    </w:lvl>
    <w:lvl w:ilvl="1" w:tplc="4C802236">
      <w:start w:val="1"/>
      <w:numFmt w:val="bullet"/>
      <w:lvlText w:val="•"/>
      <w:lvlJc w:val="left"/>
      <w:pPr>
        <w:tabs>
          <w:tab w:val="num" w:pos="1440"/>
        </w:tabs>
        <w:ind w:left="1440" w:hanging="360"/>
      </w:pPr>
      <w:rPr>
        <w:rFonts w:ascii="Arial" w:hAnsi="Arial" w:hint="default"/>
      </w:rPr>
    </w:lvl>
    <w:lvl w:ilvl="2" w:tplc="D5AEF4E0" w:tentative="1">
      <w:start w:val="1"/>
      <w:numFmt w:val="bullet"/>
      <w:lvlText w:val="•"/>
      <w:lvlJc w:val="left"/>
      <w:pPr>
        <w:tabs>
          <w:tab w:val="num" w:pos="2160"/>
        </w:tabs>
        <w:ind w:left="2160" w:hanging="360"/>
      </w:pPr>
      <w:rPr>
        <w:rFonts w:ascii="Arial" w:hAnsi="Arial" w:hint="default"/>
      </w:rPr>
    </w:lvl>
    <w:lvl w:ilvl="3" w:tplc="EA705F56" w:tentative="1">
      <w:start w:val="1"/>
      <w:numFmt w:val="bullet"/>
      <w:lvlText w:val="•"/>
      <w:lvlJc w:val="left"/>
      <w:pPr>
        <w:tabs>
          <w:tab w:val="num" w:pos="2880"/>
        </w:tabs>
        <w:ind w:left="2880" w:hanging="360"/>
      </w:pPr>
      <w:rPr>
        <w:rFonts w:ascii="Arial" w:hAnsi="Arial" w:hint="default"/>
      </w:rPr>
    </w:lvl>
    <w:lvl w:ilvl="4" w:tplc="DC80AAB4" w:tentative="1">
      <w:start w:val="1"/>
      <w:numFmt w:val="bullet"/>
      <w:lvlText w:val="•"/>
      <w:lvlJc w:val="left"/>
      <w:pPr>
        <w:tabs>
          <w:tab w:val="num" w:pos="3600"/>
        </w:tabs>
        <w:ind w:left="3600" w:hanging="360"/>
      </w:pPr>
      <w:rPr>
        <w:rFonts w:ascii="Arial" w:hAnsi="Arial" w:hint="default"/>
      </w:rPr>
    </w:lvl>
    <w:lvl w:ilvl="5" w:tplc="4E80F37C" w:tentative="1">
      <w:start w:val="1"/>
      <w:numFmt w:val="bullet"/>
      <w:lvlText w:val="•"/>
      <w:lvlJc w:val="left"/>
      <w:pPr>
        <w:tabs>
          <w:tab w:val="num" w:pos="4320"/>
        </w:tabs>
        <w:ind w:left="4320" w:hanging="360"/>
      </w:pPr>
      <w:rPr>
        <w:rFonts w:ascii="Arial" w:hAnsi="Arial" w:hint="default"/>
      </w:rPr>
    </w:lvl>
    <w:lvl w:ilvl="6" w:tplc="8D94D594" w:tentative="1">
      <w:start w:val="1"/>
      <w:numFmt w:val="bullet"/>
      <w:lvlText w:val="•"/>
      <w:lvlJc w:val="left"/>
      <w:pPr>
        <w:tabs>
          <w:tab w:val="num" w:pos="5040"/>
        </w:tabs>
        <w:ind w:left="5040" w:hanging="360"/>
      </w:pPr>
      <w:rPr>
        <w:rFonts w:ascii="Arial" w:hAnsi="Arial" w:hint="default"/>
      </w:rPr>
    </w:lvl>
    <w:lvl w:ilvl="7" w:tplc="2B76C1B6" w:tentative="1">
      <w:start w:val="1"/>
      <w:numFmt w:val="bullet"/>
      <w:lvlText w:val="•"/>
      <w:lvlJc w:val="left"/>
      <w:pPr>
        <w:tabs>
          <w:tab w:val="num" w:pos="5760"/>
        </w:tabs>
        <w:ind w:left="5760" w:hanging="360"/>
      </w:pPr>
      <w:rPr>
        <w:rFonts w:ascii="Arial" w:hAnsi="Arial" w:hint="default"/>
      </w:rPr>
    </w:lvl>
    <w:lvl w:ilvl="8" w:tplc="124E9E4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7944F4D"/>
    <w:multiLevelType w:val="hybridMultilevel"/>
    <w:tmpl w:val="6A70E8BC"/>
    <w:lvl w:ilvl="0" w:tplc="82C0A912">
      <w:start w:val="1"/>
      <w:numFmt w:val="decimal"/>
      <w:lvlText w:val="%1."/>
      <w:lvlJc w:val="left"/>
      <w:pPr>
        <w:ind w:left="360" w:hanging="360"/>
      </w:pPr>
      <w:rPr>
        <w:rFonts w:cs="Times New Roman"/>
      </w:rPr>
    </w:lvl>
    <w:lvl w:ilvl="1" w:tplc="B0A4FF3E">
      <w:start w:val="1"/>
      <w:numFmt w:val="lowerLetter"/>
      <w:lvlText w:val="%2."/>
      <w:lvlJc w:val="left"/>
      <w:pPr>
        <w:ind w:left="1080" w:hanging="360"/>
      </w:pPr>
      <w:rPr>
        <w:rFonts w:cs="Times New Roman"/>
      </w:rPr>
    </w:lvl>
    <w:lvl w:ilvl="2" w:tplc="8BFA8C0C" w:tentative="1">
      <w:start w:val="1"/>
      <w:numFmt w:val="lowerRoman"/>
      <w:lvlText w:val="%3."/>
      <w:lvlJc w:val="right"/>
      <w:pPr>
        <w:ind w:left="1800" w:hanging="180"/>
      </w:pPr>
      <w:rPr>
        <w:rFonts w:cs="Times New Roman"/>
      </w:rPr>
    </w:lvl>
    <w:lvl w:ilvl="3" w:tplc="3AFA02D6" w:tentative="1">
      <w:start w:val="1"/>
      <w:numFmt w:val="decimal"/>
      <w:lvlText w:val="%4."/>
      <w:lvlJc w:val="left"/>
      <w:pPr>
        <w:ind w:left="2520" w:hanging="360"/>
      </w:pPr>
      <w:rPr>
        <w:rFonts w:cs="Times New Roman"/>
      </w:rPr>
    </w:lvl>
    <w:lvl w:ilvl="4" w:tplc="262CC002" w:tentative="1">
      <w:start w:val="1"/>
      <w:numFmt w:val="lowerLetter"/>
      <w:lvlText w:val="%5."/>
      <w:lvlJc w:val="left"/>
      <w:pPr>
        <w:ind w:left="3240" w:hanging="360"/>
      </w:pPr>
      <w:rPr>
        <w:rFonts w:cs="Times New Roman"/>
      </w:rPr>
    </w:lvl>
    <w:lvl w:ilvl="5" w:tplc="A6AC86D2" w:tentative="1">
      <w:start w:val="1"/>
      <w:numFmt w:val="lowerRoman"/>
      <w:lvlText w:val="%6."/>
      <w:lvlJc w:val="right"/>
      <w:pPr>
        <w:ind w:left="3960" w:hanging="180"/>
      </w:pPr>
      <w:rPr>
        <w:rFonts w:cs="Times New Roman"/>
      </w:rPr>
    </w:lvl>
    <w:lvl w:ilvl="6" w:tplc="CD90AE48" w:tentative="1">
      <w:start w:val="1"/>
      <w:numFmt w:val="decimal"/>
      <w:lvlText w:val="%7."/>
      <w:lvlJc w:val="left"/>
      <w:pPr>
        <w:ind w:left="4680" w:hanging="360"/>
      </w:pPr>
      <w:rPr>
        <w:rFonts w:cs="Times New Roman"/>
      </w:rPr>
    </w:lvl>
    <w:lvl w:ilvl="7" w:tplc="74D45DAA" w:tentative="1">
      <w:start w:val="1"/>
      <w:numFmt w:val="lowerLetter"/>
      <w:lvlText w:val="%8."/>
      <w:lvlJc w:val="left"/>
      <w:pPr>
        <w:ind w:left="5400" w:hanging="360"/>
      </w:pPr>
      <w:rPr>
        <w:rFonts w:cs="Times New Roman"/>
      </w:rPr>
    </w:lvl>
    <w:lvl w:ilvl="8" w:tplc="B8DC5AC2" w:tentative="1">
      <w:start w:val="1"/>
      <w:numFmt w:val="lowerRoman"/>
      <w:lvlText w:val="%9."/>
      <w:lvlJc w:val="right"/>
      <w:pPr>
        <w:ind w:left="6120" w:hanging="180"/>
      </w:pPr>
      <w:rPr>
        <w:rFonts w:cs="Times New Roman"/>
      </w:rPr>
    </w:lvl>
  </w:abstractNum>
  <w:abstractNum w:abstractNumId="9" w15:restartNumberingAfterBreak="0">
    <w:nsid w:val="1D66178D"/>
    <w:multiLevelType w:val="hybridMultilevel"/>
    <w:tmpl w:val="84727A3A"/>
    <w:lvl w:ilvl="0" w:tplc="D8E8BD42">
      <w:start w:val="1"/>
      <w:numFmt w:val="bullet"/>
      <w:lvlText w:val=""/>
      <w:lvlJc w:val="left"/>
      <w:pPr>
        <w:ind w:left="720" w:hanging="360"/>
      </w:pPr>
      <w:rPr>
        <w:rFonts w:ascii="Symbol" w:hAnsi="Symbol" w:hint="default"/>
      </w:rPr>
    </w:lvl>
    <w:lvl w:ilvl="1" w:tplc="1602987E">
      <w:start w:val="1"/>
      <w:numFmt w:val="bullet"/>
      <w:lvlText w:val="o"/>
      <w:lvlJc w:val="left"/>
      <w:pPr>
        <w:ind w:left="1440" w:hanging="360"/>
      </w:pPr>
      <w:rPr>
        <w:rFonts w:ascii="Courier New" w:hAnsi="Courier New" w:hint="default"/>
      </w:rPr>
    </w:lvl>
    <w:lvl w:ilvl="2" w:tplc="80FCCD84" w:tentative="1">
      <w:start w:val="1"/>
      <w:numFmt w:val="bullet"/>
      <w:lvlText w:val=""/>
      <w:lvlJc w:val="left"/>
      <w:pPr>
        <w:ind w:left="2160" w:hanging="360"/>
      </w:pPr>
      <w:rPr>
        <w:rFonts w:ascii="Wingdings" w:hAnsi="Wingdings" w:hint="default"/>
      </w:rPr>
    </w:lvl>
    <w:lvl w:ilvl="3" w:tplc="B9C41174" w:tentative="1">
      <w:start w:val="1"/>
      <w:numFmt w:val="bullet"/>
      <w:lvlText w:val=""/>
      <w:lvlJc w:val="left"/>
      <w:pPr>
        <w:ind w:left="2880" w:hanging="360"/>
      </w:pPr>
      <w:rPr>
        <w:rFonts w:ascii="Symbol" w:hAnsi="Symbol" w:hint="default"/>
      </w:rPr>
    </w:lvl>
    <w:lvl w:ilvl="4" w:tplc="D7849A80" w:tentative="1">
      <w:start w:val="1"/>
      <w:numFmt w:val="bullet"/>
      <w:lvlText w:val="o"/>
      <w:lvlJc w:val="left"/>
      <w:pPr>
        <w:ind w:left="3600" w:hanging="360"/>
      </w:pPr>
      <w:rPr>
        <w:rFonts w:ascii="Courier New" w:hAnsi="Courier New" w:hint="default"/>
      </w:rPr>
    </w:lvl>
    <w:lvl w:ilvl="5" w:tplc="97A4F208" w:tentative="1">
      <w:start w:val="1"/>
      <w:numFmt w:val="bullet"/>
      <w:lvlText w:val=""/>
      <w:lvlJc w:val="left"/>
      <w:pPr>
        <w:ind w:left="4320" w:hanging="360"/>
      </w:pPr>
      <w:rPr>
        <w:rFonts w:ascii="Wingdings" w:hAnsi="Wingdings" w:hint="default"/>
      </w:rPr>
    </w:lvl>
    <w:lvl w:ilvl="6" w:tplc="9CC84DB8" w:tentative="1">
      <w:start w:val="1"/>
      <w:numFmt w:val="bullet"/>
      <w:lvlText w:val=""/>
      <w:lvlJc w:val="left"/>
      <w:pPr>
        <w:ind w:left="5040" w:hanging="360"/>
      </w:pPr>
      <w:rPr>
        <w:rFonts w:ascii="Symbol" w:hAnsi="Symbol" w:hint="default"/>
      </w:rPr>
    </w:lvl>
    <w:lvl w:ilvl="7" w:tplc="1E40EE0E" w:tentative="1">
      <w:start w:val="1"/>
      <w:numFmt w:val="bullet"/>
      <w:lvlText w:val="o"/>
      <w:lvlJc w:val="left"/>
      <w:pPr>
        <w:ind w:left="5760" w:hanging="360"/>
      </w:pPr>
      <w:rPr>
        <w:rFonts w:ascii="Courier New" w:hAnsi="Courier New" w:hint="default"/>
      </w:rPr>
    </w:lvl>
    <w:lvl w:ilvl="8" w:tplc="3AC29AF4" w:tentative="1">
      <w:start w:val="1"/>
      <w:numFmt w:val="bullet"/>
      <w:lvlText w:val=""/>
      <w:lvlJc w:val="left"/>
      <w:pPr>
        <w:ind w:left="6480" w:hanging="360"/>
      </w:pPr>
      <w:rPr>
        <w:rFonts w:ascii="Wingdings" w:hAnsi="Wingdings" w:hint="default"/>
      </w:rPr>
    </w:lvl>
  </w:abstractNum>
  <w:abstractNum w:abstractNumId="10" w15:restartNumberingAfterBreak="0">
    <w:nsid w:val="254204D7"/>
    <w:multiLevelType w:val="hybridMultilevel"/>
    <w:tmpl w:val="D2C0B6A2"/>
    <w:lvl w:ilvl="0" w:tplc="4D0E9954">
      <w:start w:val="1"/>
      <w:numFmt w:val="lowerLetter"/>
      <w:lvlText w:val="%1."/>
      <w:lvlJc w:val="left"/>
      <w:pPr>
        <w:ind w:left="1080" w:hanging="360"/>
      </w:pPr>
      <w:rPr>
        <w:rFonts w:cs="Times New Roman"/>
      </w:rPr>
    </w:lvl>
    <w:lvl w:ilvl="1" w:tplc="9FE485B4">
      <w:start w:val="1"/>
      <w:numFmt w:val="lowerLetter"/>
      <w:lvlText w:val="%2."/>
      <w:lvlJc w:val="left"/>
      <w:pPr>
        <w:ind w:left="1800" w:hanging="360"/>
      </w:pPr>
      <w:rPr>
        <w:rFonts w:cs="Times New Roman"/>
      </w:rPr>
    </w:lvl>
    <w:lvl w:ilvl="2" w:tplc="EA543A10" w:tentative="1">
      <w:start w:val="1"/>
      <w:numFmt w:val="lowerRoman"/>
      <w:lvlText w:val="%3."/>
      <w:lvlJc w:val="right"/>
      <w:pPr>
        <w:ind w:left="2520" w:hanging="180"/>
      </w:pPr>
      <w:rPr>
        <w:rFonts w:cs="Times New Roman"/>
      </w:rPr>
    </w:lvl>
    <w:lvl w:ilvl="3" w:tplc="E8629BBA" w:tentative="1">
      <w:start w:val="1"/>
      <w:numFmt w:val="decimal"/>
      <w:lvlText w:val="%4."/>
      <w:lvlJc w:val="left"/>
      <w:pPr>
        <w:ind w:left="3240" w:hanging="360"/>
      </w:pPr>
      <w:rPr>
        <w:rFonts w:cs="Times New Roman"/>
      </w:rPr>
    </w:lvl>
    <w:lvl w:ilvl="4" w:tplc="B45CD6D6" w:tentative="1">
      <w:start w:val="1"/>
      <w:numFmt w:val="lowerLetter"/>
      <w:lvlText w:val="%5."/>
      <w:lvlJc w:val="left"/>
      <w:pPr>
        <w:ind w:left="3960" w:hanging="360"/>
      </w:pPr>
      <w:rPr>
        <w:rFonts w:cs="Times New Roman"/>
      </w:rPr>
    </w:lvl>
    <w:lvl w:ilvl="5" w:tplc="4852F88E" w:tentative="1">
      <w:start w:val="1"/>
      <w:numFmt w:val="lowerRoman"/>
      <w:lvlText w:val="%6."/>
      <w:lvlJc w:val="right"/>
      <w:pPr>
        <w:ind w:left="4680" w:hanging="180"/>
      </w:pPr>
      <w:rPr>
        <w:rFonts w:cs="Times New Roman"/>
      </w:rPr>
    </w:lvl>
    <w:lvl w:ilvl="6" w:tplc="E692FCB8" w:tentative="1">
      <w:start w:val="1"/>
      <w:numFmt w:val="decimal"/>
      <w:lvlText w:val="%7."/>
      <w:lvlJc w:val="left"/>
      <w:pPr>
        <w:ind w:left="5400" w:hanging="360"/>
      </w:pPr>
      <w:rPr>
        <w:rFonts w:cs="Times New Roman"/>
      </w:rPr>
    </w:lvl>
    <w:lvl w:ilvl="7" w:tplc="B7C45BAE" w:tentative="1">
      <w:start w:val="1"/>
      <w:numFmt w:val="lowerLetter"/>
      <w:lvlText w:val="%8."/>
      <w:lvlJc w:val="left"/>
      <w:pPr>
        <w:ind w:left="6120" w:hanging="360"/>
      </w:pPr>
      <w:rPr>
        <w:rFonts w:cs="Times New Roman"/>
      </w:rPr>
    </w:lvl>
    <w:lvl w:ilvl="8" w:tplc="BC406324" w:tentative="1">
      <w:start w:val="1"/>
      <w:numFmt w:val="lowerRoman"/>
      <w:lvlText w:val="%9."/>
      <w:lvlJc w:val="right"/>
      <w:pPr>
        <w:ind w:left="6840" w:hanging="180"/>
      </w:pPr>
      <w:rPr>
        <w:rFonts w:cs="Times New Roman"/>
      </w:rPr>
    </w:lvl>
  </w:abstractNum>
  <w:abstractNum w:abstractNumId="11" w15:restartNumberingAfterBreak="0">
    <w:nsid w:val="27B57F93"/>
    <w:multiLevelType w:val="hybridMultilevel"/>
    <w:tmpl w:val="F7087D54"/>
    <w:lvl w:ilvl="0" w:tplc="B25287C4">
      <w:start w:val="1"/>
      <w:numFmt w:val="decimal"/>
      <w:lvlText w:val="%1."/>
      <w:lvlJc w:val="left"/>
      <w:pPr>
        <w:tabs>
          <w:tab w:val="num" w:pos="360"/>
        </w:tabs>
        <w:ind w:left="360" w:hanging="360"/>
      </w:pPr>
      <w:rPr>
        <w:rFonts w:cs="Times New Roman"/>
      </w:rPr>
    </w:lvl>
    <w:lvl w:ilvl="1" w:tplc="08ECC4B0">
      <w:start w:val="2186"/>
      <w:numFmt w:val="bullet"/>
      <w:lvlText w:val="•"/>
      <w:lvlJc w:val="left"/>
      <w:pPr>
        <w:tabs>
          <w:tab w:val="num" w:pos="1080"/>
        </w:tabs>
        <w:ind w:left="1080" w:hanging="360"/>
      </w:pPr>
      <w:rPr>
        <w:rFonts w:ascii="Arial" w:hAnsi="Arial" w:hint="default"/>
      </w:rPr>
    </w:lvl>
    <w:lvl w:ilvl="2" w:tplc="1A42D144" w:tentative="1">
      <w:start w:val="1"/>
      <w:numFmt w:val="decimal"/>
      <w:lvlText w:val="%3."/>
      <w:lvlJc w:val="left"/>
      <w:pPr>
        <w:tabs>
          <w:tab w:val="num" w:pos="1800"/>
        </w:tabs>
        <w:ind w:left="1800" w:hanging="360"/>
      </w:pPr>
      <w:rPr>
        <w:rFonts w:cs="Times New Roman"/>
      </w:rPr>
    </w:lvl>
    <w:lvl w:ilvl="3" w:tplc="ACE8BECA" w:tentative="1">
      <w:start w:val="1"/>
      <w:numFmt w:val="decimal"/>
      <w:lvlText w:val="%4."/>
      <w:lvlJc w:val="left"/>
      <w:pPr>
        <w:tabs>
          <w:tab w:val="num" w:pos="2520"/>
        </w:tabs>
        <w:ind w:left="2520" w:hanging="360"/>
      </w:pPr>
      <w:rPr>
        <w:rFonts w:cs="Times New Roman"/>
      </w:rPr>
    </w:lvl>
    <w:lvl w:ilvl="4" w:tplc="EB8852C4" w:tentative="1">
      <w:start w:val="1"/>
      <w:numFmt w:val="decimal"/>
      <w:lvlText w:val="%5."/>
      <w:lvlJc w:val="left"/>
      <w:pPr>
        <w:tabs>
          <w:tab w:val="num" w:pos="3240"/>
        </w:tabs>
        <w:ind w:left="3240" w:hanging="360"/>
      </w:pPr>
      <w:rPr>
        <w:rFonts w:cs="Times New Roman"/>
      </w:rPr>
    </w:lvl>
    <w:lvl w:ilvl="5" w:tplc="AC2C8BB2" w:tentative="1">
      <w:start w:val="1"/>
      <w:numFmt w:val="decimal"/>
      <w:lvlText w:val="%6."/>
      <w:lvlJc w:val="left"/>
      <w:pPr>
        <w:tabs>
          <w:tab w:val="num" w:pos="3960"/>
        </w:tabs>
        <w:ind w:left="3960" w:hanging="360"/>
      </w:pPr>
      <w:rPr>
        <w:rFonts w:cs="Times New Roman"/>
      </w:rPr>
    </w:lvl>
    <w:lvl w:ilvl="6" w:tplc="A0985066" w:tentative="1">
      <w:start w:val="1"/>
      <w:numFmt w:val="decimal"/>
      <w:lvlText w:val="%7."/>
      <w:lvlJc w:val="left"/>
      <w:pPr>
        <w:tabs>
          <w:tab w:val="num" w:pos="4680"/>
        </w:tabs>
        <w:ind w:left="4680" w:hanging="360"/>
      </w:pPr>
      <w:rPr>
        <w:rFonts w:cs="Times New Roman"/>
      </w:rPr>
    </w:lvl>
    <w:lvl w:ilvl="7" w:tplc="B63CB5BA" w:tentative="1">
      <w:start w:val="1"/>
      <w:numFmt w:val="decimal"/>
      <w:lvlText w:val="%8."/>
      <w:lvlJc w:val="left"/>
      <w:pPr>
        <w:tabs>
          <w:tab w:val="num" w:pos="5400"/>
        </w:tabs>
        <w:ind w:left="5400" w:hanging="360"/>
      </w:pPr>
      <w:rPr>
        <w:rFonts w:cs="Times New Roman"/>
      </w:rPr>
    </w:lvl>
    <w:lvl w:ilvl="8" w:tplc="31DAE194" w:tentative="1">
      <w:start w:val="1"/>
      <w:numFmt w:val="decimal"/>
      <w:lvlText w:val="%9."/>
      <w:lvlJc w:val="left"/>
      <w:pPr>
        <w:tabs>
          <w:tab w:val="num" w:pos="6120"/>
        </w:tabs>
        <w:ind w:left="6120" w:hanging="360"/>
      </w:pPr>
      <w:rPr>
        <w:rFonts w:cs="Times New Roman"/>
      </w:rPr>
    </w:lvl>
  </w:abstractNum>
  <w:abstractNum w:abstractNumId="12" w15:restartNumberingAfterBreak="0">
    <w:nsid w:val="2B477ECD"/>
    <w:multiLevelType w:val="hybridMultilevel"/>
    <w:tmpl w:val="A59A9FCC"/>
    <w:lvl w:ilvl="0" w:tplc="C43A8C5A">
      <w:start w:val="1"/>
      <w:numFmt w:val="bullet"/>
      <w:lvlText w:val=""/>
      <w:lvlJc w:val="left"/>
      <w:pPr>
        <w:ind w:left="720" w:hanging="360"/>
      </w:pPr>
      <w:rPr>
        <w:rFonts w:ascii="Symbol" w:hAnsi="Symbol" w:hint="default"/>
      </w:rPr>
    </w:lvl>
    <w:lvl w:ilvl="1" w:tplc="FFA4E5E6" w:tentative="1">
      <w:start w:val="1"/>
      <w:numFmt w:val="bullet"/>
      <w:lvlText w:val="o"/>
      <w:lvlJc w:val="left"/>
      <w:pPr>
        <w:ind w:left="1440" w:hanging="360"/>
      </w:pPr>
      <w:rPr>
        <w:rFonts w:ascii="Courier New" w:hAnsi="Courier New" w:cs="Courier New" w:hint="default"/>
      </w:rPr>
    </w:lvl>
    <w:lvl w:ilvl="2" w:tplc="3D5EAA1E" w:tentative="1">
      <w:start w:val="1"/>
      <w:numFmt w:val="bullet"/>
      <w:lvlText w:val=""/>
      <w:lvlJc w:val="left"/>
      <w:pPr>
        <w:ind w:left="2160" w:hanging="360"/>
      </w:pPr>
      <w:rPr>
        <w:rFonts w:ascii="Wingdings" w:hAnsi="Wingdings" w:hint="default"/>
      </w:rPr>
    </w:lvl>
    <w:lvl w:ilvl="3" w:tplc="E4E6D486" w:tentative="1">
      <w:start w:val="1"/>
      <w:numFmt w:val="bullet"/>
      <w:lvlText w:val=""/>
      <w:lvlJc w:val="left"/>
      <w:pPr>
        <w:ind w:left="2880" w:hanging="360"/>
      </w:pPr>
      <w:rPr>
        <w:rFonts w:ascii="Symbol" w:hAnsi="Symbol" w:hint="default"/>
      </w:rPr>
    </w:lvl>
    <w:lvl w:ilvl="4" w:tplc="C58033C0" w:tentative="1">
      <w:start w:val="1"/>
      <w:numFmt w:val="bullet"/>
      <w:lvlText w:val="o"/>
      <w:lvlJc w:val="left"/>
      <w:pPr>
        <w:ind w:left="3600" w:hanging="360"/>
      </w:pPr>
      <w:rPr>
        <w:rFonts w:ascii="Courier New" w:hAnsi="Courier New" w:cs="Courier New" w:hint="default"/>
      </w:rPr>
    </w:lvl>
    <w:lvl w:ilvl="5" w:tplc="CECAB05C" w:tentative="1">
      <w:start w:val="1"/>
      <w:numFmt w:val="bullet"/>
      <w:lvlText w:val=""/>
      <w:lvlJc w:val="left"/>
      <w:pPr>
        <w:ind w:left="4320" w:hanging="360"/>
      </w:pPr>
      <w:rPr>
        <w:rFonts w:ascii="Wingdings" w:hAnsi="Wingdings" w:hint="default"/>
      </w:rPr>
    </w:lvl>
    <w:lvl w:ilvl="6" w:tplc="66BEFBF0" w:tentative="1">
      <w:start w:val="1"/>
      <w:numFmt w:val="bullet"/>
      <w:lvlText w:val=""/>
      <w:lvlJc w:val="left"/>
      <w:pPr>
        <w:ind w:left="5040" w:hanging="360"/>
      </w:pPr>
      <w:rPr>
        <w:rFonts w:ascii="Symbol" w:hAnsi="Symbol" w:hint="default"/>
      </w:rPr>
    </w:lvl>
    <w:lvl w:ilvl="7" w:tplc="A9DE2BB8" w:tentative="1">
      <w:start w:val="1"/>
      <w:numFmt w:val="bullet"/>
      <w:lvlText w:val="o"/>
      <w:lvlJc w:val="left"/>
      <w:pPr>
        <w:ind w:left="5760" w:hanging="360"/>
      </w:pPr>
      <w:rPr>
        <w:rFonts w:ascii="Courier New" w:hAnsi="Courier New" w:cs="Courier New" w:hint="default"/>
      </w:rPr>
    </w:lvl>
    <w:lvl w:ilvl="8" w:tplc="B63EED1A" w:tentative="1">
      <w:start w:val="1"/>
      <w:numFmt w:val="bullet"/>
      <w:lvlText w:val=""/>
      <w:lvlJc w:val="left"/>
      <w:pPr>
        <w:ind w:left="6480" w:hanging="360"/>
      </w:pPr>
      <w:rPr>
        <w:rFonts w:ascii="Wingdings" w:hAnsi="Wingdings" w:hint="default"/>
      </w:rPr>
    </w:lvl>
  </w:abstractNum>
  <w:abstractNum w:abstractNumId="13" w15:restartNumberingAfterBreak="0">
    <w:nsid w:val="2C364AEE"/>
    <w:multiLevelType w:val="hybridMultilevel"/>
    <w:tmpl w:val="B5F04C00"/>
    <w:lvl w:ilvl="0" w:tplc="6D0CD87E">
      <w:start w:val="1"/>
      <w:numFmt w:val="bullet"/>
      <w:lvlText w:val=""/>
      <w:lvlJc w:val="left"/>
      <w:pPr>
        <w:ind w:left="720" w:hanging="360"/>
      </w:pPr>
      <w:rPr>
        <w:rFonts w:ascii="Symbol" w:hAnsi="Symbol" w:hint="default"/>
      </w:rPr>
    </w:lvl>
    <w:lvl w:ilvl="1" w:tplc="D8A4B4CA" w:tentative="1">
      <w:start w:val="1"/>
      <w:numFmt w:val="bullet"/>
      <w:lvlText w:val="o"/>
      <w:lvlJc w:val="left"/>
      <w:pPr>
        <w:ind w:left="1440" w:hanging="360"/>
      </w:pPr>
      <w:rPr>
        <w:rFonts w:ascii="Courier New" w:hAnsi="Courier New" w:hint="default"/>
      </w:rPr>
    </w:lvl>
    <w:lvl w:ilvl="2" w:tplc="17568AB8" w:tentative="1">
      <w:start w:val="1"/>
      <w:numFmt w:val="bullet"/>
      <w:lvlText w:val=""/>
      <w:lvlJc w:val="left"/>
      <w:pPr>
        <w:ind w:left="2160" w:hanging="360"/>
      </w:pPr>
      <w:rPr>
        <w:rFonts w:ascii="Wingdings" w:hAnsi="Wingdings" w:hint="default"/>
      </w:rPr>
    </w:lvl>
    <w:lvl w:ilvl="3" w:tplc="48741738" w:tentative="1">
      <w:start w:val="1"/>
      <w:numFmt w:val="bullet"/>
      <w:lvlText w:val=""/>
      <w:lvlJc w:val="left"/>
      <w:pPr>
        <w:ind w:left="2880" w:hanging="360"/>
      </w:pPr>
      <w:rPr>
        <w:rFonts w:ascii="Symbol" w:hAnsi="Symbol" w:hint="default"/>
      </w:rPr>
    </w:lvl>
    <w:lvl w:ilvl="4" w:tplc="0632FD82" w:tentative="1">
      <w:start w:val="1"/>
      <w:numFmt w:val="bullet"/>
      <w:lvlText w:val="o"/>
      <w:lvlJc w:val="left"/>
      <w:pPr>
        <w:ind w:left="3600" w:hanging="360"/>
      </w:pPr>
      <w:rPr>
        <w:rFonts w:ascii="Courier New" w:hAnsi="Courier New" w:hint="default"/>
      </w:rPr>
    </w:lvl>
    <w:lvl w:ilvl="5" w:tplc="F79CB8DA" w:tentative="1">
      <w:start w:val="1"/>
      <w:numFmt w:val="bullet"/>
      <w:lvlText w:val=""/>
      <w:lvlJc w:val="left"/>
      <w:pPr>
        <w:ind w:left="4320" w:hanging="360"/>
      </w:pPr>
      <w:rPr>
        <w:rFonts w:ascii="Wingdings" w:hAnsi="Wingdings" w:hint="default"/>
      </w:rPr>
    </w:lvl>
    <w:lvl w:ilvl="6" w:tplc="2C5AFAF2" w:tentative="1">
      <w:start w:val="1"/>
      <w:numFmt w:val="bullet"/>
      <w:lvlText w:val=""/>
      <w:lvlJc w:val="left"/>
      <w:pPr>
        <w:ind w:left="5040" w:hanging="360"/>
      </w:pPr>
      <w:rPr>
        <w:rFonts w:ascii="Symbol" w:hAnsi="Symbol" w:hint="default"/>
      </w:rPr>
    </w:lvl>
    <w:lvl w:ilvl="7" w:tplc="B8B4424A" w:tentative="1">
      <w:start w:val="1"/>
      <w:numFmt w:val="bullet"/>
      <w:lvlText w:val="o"/>
      <w:lvlJc w:val="left"/>
      <w:pPr>
        <w:ind w:left="5760" w:hanging="360"/>
      </w:pPr>
      <w:rPr>
        <w:rFonts w:ascii="Courier New" w:hAnsi="Courier New" w:hint="default"/>
      </w:rPr>
    </w:lvl>
    <w:lvl w:ilvl="8" w:tplc="A6628A16" w:tentative="1">
      <w:start w:val="1"/>
      <w:numFmt w:val="bullet"/>
      <w:lvlText w:val=""/>
      <w:lvlJc w:val="left"/>
      <w:pPr>
        <w:ind w:left="6480" w:hanging="360"/>
      </w:pPr>
      <w:rPr>
        <w:rFonts w:ascii="Wingdings" w:hAnsi="Wingdings" w:hint="default"/>
      </w:rPr>
    </w:lvl>
  </w:abstractNum>
  <w:abstractNum w:abstractNumId="14" w15:restartNumberingAfterBreak="0">
    <w:nsid w:val="2D4D13DE"/>
    <w:multiLevelType w:val="hybridMultilevel"/>
    <w:tmpl w:val="9EC8FADA"/>
    <w:lvl w:ilvl="0" w:tplc="40A66F60">
      <w:start w:val="1"/>
      <w:numFmt w:val="bullet"/>
      <w:lvlText w:val=""/>
      <w:lvlJc w:val="left"/>
      <w:pPr>
        <w:ind w:left="720" w:hanging="360"/>
      </w:pPr>
      <w:rPr>
        <w:rFonts w:ascii="Symbol" w:hAnsi="Symbol" w:hint="default"/>
      </w:rPr>
    </w:lvl>
    <w:lvl w:ilvl="1" w:tplc="2B748D10" w:tentative="1">
      <w:start w:val="1"/>
      <w:numFmt w:val="bullet"/>
      <w:lvlText w:val="o"/>
      <w:lvlJc w:val="left"/>
      <w:pPr>
        <w:ind w:left="1440" w:hanging="360"/>
      </w:pPr>
      <w:rPr>
        <w:rFonts w:ascii="Courier New" w:hAnsi="Courier New" w:cs="Courier New" w:hint="default"/>
      </w:rPr>
    </w:lvl>
    <w:lvl w:ilvl="2" w:tplc="15C43DA0" w:tentative="1">
      <w:start w:val="1"/>
      <w:numFmt w:val="bullet"/>
      <w:lvlText w:val=""/>
      <w:lvlJc w:val="left"/>
      <w:pPr>
        <w:ind w:left="2160" w:hanging="360"/>
      </w:pPr>
      <w:rPr>
        <w:rFonts w:ascii="Wingdings" w:hAnsi="Wingdings" w:hint="default"/>
      </w:rPr>
    </w:lvl>
    <w:lvl w:ilvl="3" w:tplc="862E1CBC" w:tentative="1">
      <w:start w:val="1"/>
      <w:numFmt w:val="bullet"/>
      <w:lvlText w:val=""/>
      <w:lvlJc w:val="left"/>
      <w:pPr>
        <w:ind w:left="2880" w:hanging="360"/>
      </w:pPr>
      <w:rPr>
        <w:rFonts w:ascii="Symbol" w:hAnsi="Symbol" w:hint="default"/>
      </w:rPr>
    </w:lvl>
    <w:lvl w:ilvl="4" w:tplc="C5DAD02A" w:tentative="1">
      <w:start w:val="1"/>
      <w:numFmt w:val="bullet"/>
      <w:lvlText w:val="o"/>
      <w:lvlJc w:val="left"/>
      <w:pPr>
        <w:ind w:left="3600" w:hanging="360"/>
      </w:pPr>
      <w:rPr>
        <w:rFonts w:ascii="Courier New" w:hAnsi="Courier New" w:cs="Courier New" w:hint="default"/>
      </w:rPr>
    </w:lvl>
    <w:lvl w:ilvl="5" w:tplc="854EA46E" w:tentative="1">
      <w:start w:val="1"/>
      <w:numFmt w:val="bullet"/>
      <w:lvlText w:val=""/>
      <w:lvlJc w:val="left"/>
      <w:pPr>
        <w:ind w:left="4320" w:hanging="360"/>
      </w:pPr>
      <w:rPr>
        <w:rFonts w:ascii="Wingdings" w:hAnsi="Wingdings" w:hint="default"/>
      </w:rPr>
    </w:lvl>
    <w:lvl w:ilvl="6" w:tplc="BC28FB08" w:tentative="1">
      <w:start w:val="1"/>
      <w:numFmt w:val="bullet"/>
      <w:lvlText w:val=""/>
      <w:lvlJc w:val="left"/>
      <w:pPr>
        <w:ind w:left="5040" w:hanging="360"/>
      </w:pPr>
      <w:rPr>
        <w:rFonts w:ascii="Symbol" w:hAnsi="Symbol" w:hint="default"/>
      </w:rPr>
    </w:lvl>
    <w:lvl w:ilvl="7" w:tplc="FEBC38E0" w:tentative="1">
      <w:start w:val="1"/>
      <w:numFmt w:val="bullet"/>
      <w:lvlText w:val="o"/>
      <w:lvlJc w:val="left"/>
      <w:pPr>
        <w:ind w:left="5760" w:hanging="360"/>
      </w:pPr>
      <w:rPr>
        <w:rFonts w:ascii="Courier New" w:hAnsi="Courier New" w:cs="Courier New" w:hint="default"/>
      </w:rPr>
    </w:lvl>
    <w:lvl w:ilvl="8" w:tplc="4F725AC6" w:tentative="1">
      <w:start w:val="1"/>
      <w:numFmt w:val="bullet"/>
      <w:lvlText w:val=""/>
      <w:lvlJc w:val="left"/>
      <w:pPr>
        <w:ind w:left="6480" w:hanging="360"/>
      </w:pPr>
      <w:rPr>
        <w:rFonts w:ascii="Wingdings" w:hAnsi="Wingdings" w:hint="default"/>
      </w:rPr>
    </w:lvl>
  </w:abstractNum>
  <w:abstractNum w:abstractNumId="15" w15:restartNumberingAfterBreak="0">
    <w:nsid w:val="2EE40A43"/>
    <w:multiLevelType w:val="hybridMultilevel"/>
    <w:tmpl w:val="E4A67AAC"/>
    <w:lvl w:ilvl="0" w:tplc="CFAA37FC">
      <w:start w:val="1"/>
      <w:numFmt w:val="decimal"/>
      <w:lvlText w:val="%1."/>
      <w:lvlJc w:val="left"/>
      <w:pPr>
        <w:ind w:left="360" w:hanging="360"/>
      </w:pPr>
      <w:rPr>
        <w:rFonts w:cs="Times New Roman"/>
      </w:rPr>
    </w:lvl>
    <w:lvl w:ilvl="1" w:tplc="0BEA8124">
      <w:start w:val="1"/>
      <w:numFmt w:val="lowerLetter"/>
      <w:lvlText w:val="%2."/>
      <w:lvlJc w:val="left"/>
      <w:pPr>
        <w:ind w:left="1080" w:hanging="360"/>
      </w:pPr>
      <w:rPr>
        <w:rFonts w:cs="Times New Roman"/>
        <w:sz w:val="22"/>
        <w:szCs w:val="20"/>
      </w:rPr>
    </w:lvl>
    <w:lvl w:ilvl="2" w:tplc="A022B8BE" w:tentative="1">
      <w:start w:val="1"/>
      <w:numFmt w:val="lowerRoman"/>
      <w:lvlText w:val="%3."/>
      <w:lvlJc w:val="right"/>
      <w:pPr>
        <w:ind w:left="1800" w:hanging="180"/>
      </w:pPr>
      <w:rPr>
        <w:rFonts w:cs="Times New Roman"/>
      </w:rPr>
    </w:lvl>
    <w:lvl w:ilvl="3" w:tplc="E34C9132" w:tentative="1">
      <w:start w:val="1"/>
      <w:numFmt w:val="decimal"/>
      <w:lvlText w:val="%4."/>
      <w:lvlJc w:val="left"/>
      <w:pPr>
        <w:ind w:left="2520" w:hanging="360"/>
      </w:pPr>
      <w:rPr>
        <w:rFonts w:cs="Times New Roman"/>
      </w:rPr>
    </w:lvl>
    <w:lvl w:ilvl="4" w:tplc="BBC4E2E4" w:tentative="1">
      <w:start w:val="1"/>
      <w:numFmt w:val="lowerLetter"/>
      <w:lvlText w:val="%5."/>
      <w:lvlJc w:val="left"/>
      <w:pPr>
        <w:ind w:left="3240" w:hanging="360"/>
      </w:pPr>
      <w:rPr>
        <w:rFonts w:cs="Times New Roman"/>
      </w:rPr>
    </w:lvl>
    <w:lvl w:ilvl="5" w:tplc="CBE23646" w:tentative="1">
      <w:start w:val="1"/>
      <w:numFmt w:val="lowerRoman"/>
      <w:lvlText w:val="%6."/>
      <w:lvlJc w:val="right"/>
      <w:pPr>
        <w:ind w:left="3960" w:hanging="180"/>
      </w:pPr>
      <w:rPr>
        <w:rFonts w:cs="Times New Roman"/>
      </w:rPr>
    </w:lvl>
    <w:lvl w:ilvl="6" w:tplc="94589E28" w:tentative="1">
      <w:start w:val="1"/>
      <w:numFmt w:val="decimal"/>
      <w:lvlText w:val="%7."/>
      <w:lvlJc w:val="left"/>
      <w:pPr>
        <w:ind w:left="4680" w:hanging="360"/>
      </w:pPr>
      <w:rPr>
        <w:rFonts w:cs="Times New Roman"/>
      </w:rPr>
    </w:lvl>
    <w:lvl w:ilvl="7" w:tplc="CD9A2E96" w:tentative="1">
      <w:start w:val="1"/>
      <w:numFmt w:val="lowerLetter"/>
      <w:lvlText w:val="%8."/>
      <w:lvlJc w:val="left"/>
      <w:pPr>
        <w:ind w:left="5400" w:hanging="360"/>
      </w:pPr>
      <w:rPr>
        <w:rFonts w:cs="Times New Roman"/>
      </w:rPr>
    </w:lvl>
    <w:lvl w:ilvl="8" w:tplc="AD92384C" w:tentative="1">
      <w:start w:val="1"/>
      <w:numFmt w:val="lowerRoman"/>
      <w:lvlText w:val="%9."/>
      <w:lvlJc w:val="right"/>
      <w:pPr>
        <w:ind w:left="6120" w:hanging="180"/>
      </w:pPr>
      <w:rPr>
        <w:rFonts w:cs="Times New Roman"/>
      </w:rPr>
    </w:lvl>
  </w:abstractNum>
  <w:abstractNum w:abstractNumId="16" w15:restartNumberingAfterBreak="0">
    <w:nsid w:val="2F047B4D"/>
    <w:multiLevelType w:val="hybridMultilevel"/>
    <w:tmpl w:val="283CFFF2"/>
    <w:lvl w:ilvl="0" w:tplc="3CB0AF50">
      <w:start w:val="1"/>
      <w:numFmt w:val="decimal"/>
      <w:lvlText w:val="%1."/>
      <w:lvlJc w:val="left"/>
      <w:pPr>
        <w:ind w:left="720" w:hanging="360"/>
      </w:pPr>
      <w:rPr>
        <w:rFonts w:cs="Times New Roman"/>
      </w:rPr>
    </w:lvl>
    <w:lvl w:ilvl="1" w:tplc="088EA308">
      <w:start w:val="1"/>
      <w:numFmt w:val="lowerLetter"/>
      <w:lvlText w:val="%2."/>
      <w:lvlJc w:val="left"/>
      <w:pPr>
        <w:ind w:left="1440" w:hanging="360"/>
      </w:pPr>
      <w:rPr>
        <w:rFonts w:cs="Times New Roman"/>
      </w:rPr>
    </w:lvl>
    <w:lvl w:ilvl="2" w:tplc="E1306826" w:tentative="1">
      <w:start w:val="1"/>
      <w:numFmt w:val="lowerRoman"/>
      <w:lvlText w:val="%3."/>
      <w:lvlJc w:val="right"/>
      <w:pPr>
        <w:ind w:left="2160" w:hanging="180"/>
      </w:pPr>
      <w:rPr>
        <w:rFonts w:cs="Times New Roman"/>
      </w:rPr>
    </w:lvl>
    <w:lvl w:ilvl="3" w:tplc="FBB26994" w:tentative="1">
      <w:start w:val="1"/>
      <w:numFmt w:val="decimal"/>
      <w:lvlText w:val="%4."/>
      <w:lvlJc w:val="left"/>
      <w:pPr>
        <w:ind w:left="2880" w:hanging="360"/>
      </w:pPr>
      <w:rPr>
        <w:rFonts w:cs="Times New Roman"/>
      </w:rPr>
    </w:lvl>
    <w:lvl w:ilvl="4" w:tplc="E9480F3E" w:tentative="1">
      <w:start w:val="1"/>
      <w:numFmt w:val="lowerLetter"/>
      <w:lvlText w:val="%5."/>
      <w:lvlJc w:val="left"/>
      <w:pPr>
        <w:ind w:left="3600" w:hanging="360"/>
      </w:pPr>
      <w:rPr>
        <w:rFonts w:cs="Times New Roman"/>
      </w:rPr>
    </w:lvl>
    <w:lvl w:ilvl="5" w:tplc="3E12B856" w:tentative="1">
      <w:start w:val="1"/>
      <w:numFmt w:val="lowerRoman"/>
      <w:lvlText w:val="%6."/>
      <w:lvlJc w:val="right"/>
      <w:pPr>
        <w:ind w:left="4320" w:hanging="180"/>
      </w:pPr>
      <w:rPr>
        <w:rFonts w:cs="Times New Roman"/>
      </w:rPr>
    </w:lvl>
    <w:lvl w:ilvl="6" w:tplc="39E42C56" w:tentative="1">
      <w:start w:val="1"/>
      <w:numFmt w:val="decimal"/>
      <w:lvlText w:val="%7."/>
      <w:lvlJc w:val="left"/>
      <w:pPr>
        <w:ind w:left="5040" w:hanging="360"/>
      </w:pPr>
      <w:rPr>
        <w:rFonts w:cs="Times New Roman"/>
      </w:rPr>
    </w:lvl>
    <w:lvl w:ilvl="7" w:tplc="29C6E3B2" w:tentative="1">
      <w:start w:val="1"/>
      <w:numFmt w:val="lowerLetter"/>
      <w:lvlText w:val="%8."/>
      <w:lvlJc w:val="left"/>
      <w:pPr>
        <w:ind w:left="5760" w:hanging="360"/>
      </w:pPr>
      <w:rPr>
        <w:rFonts w:cs="Times New Roman"/>
      </w:rPr>
    </w:lvl>
    <w:lvl w:ilvl="8" w:tplc="A5BA6E68" w:tentative="1">
      <w:start w:val="1"/>
      <w:numFmt w:val="lowerRoman"/>
      <w:lvlText w:val="%9."/>
      <w:lvlJc w:val="right"/>
      <w:pPr>
        <w:ind w:left="6480" w:hanging="180"/>
      </w:pPr>
      <w:rPr>
        <w:rFonts w:cs="Times New Roman"/>
      </w:rPr>
    </w:lvl>
  </w:abstractNum>
  <w:abstractNum w:abstractNumId="17" w15:restartNumberingAfterBreak="0">
    <w:nsid w:val="31C87340"/>
    <w:multiLevelType w:val="singleLevel"/>
    <w:tmpl w:val="0409000F"/>
    <w:lvl w:ilvl="0">
      <w:start w:val="1"/>
      <w:numFmt w:val="decimal"/>
      <w:lvlText w:val="%1."/>
      <w:lvlJc w:val="left"/>
      <w:pPr>
        <w:ind w:left="720" w:hanging="360"/>
      </w:pPr>
      <w:rPr>
        <w:rFonts w:cs="Times New Roman"/>
      </w:rPr>
    </w:lvl>
  </w:abstractNum>
  <w:abstractNum w:abstractNumId="18" w15:restartNumberingAfterBreak="0">
    <w:nsid w:val="345F5E4E"/>
    <w:multiLevelType w:val="hybridMultilevel"/>
    <w:tmpl w:val="31CCD518"/>
    <w:lvl w:ilvl="0" w:tplc="35F8B406">
      <w:start w:val="1"/>
      <w:numFmt w:val="bullet"/>
      <w:lvlText w:val=""/>
      <w:lvlJc w:val="left"/>
      <w:pPr>
        <w:ind w:left="720" w:hanging="360"/>
      </w:pPr>
      <w:rPr>
        <w:rFonts w:ascii="Symbol" w:hAnsi="Symbol" w:hint="default"/>
      </w:rPr>
    </w:lvl>
    <w:lvl w:ilvl="1" w:tplc="BB0AF2C6" w:tentative="1">
      <w:start w:val="1"/>
      <w:numFmt w:val="bullet"/>
      <w:lvlText w:val="o"/>
      <w:lvlJc w:val="left"/>
      <w:pPr>
        <w:ind w:left="1440" w:hanging="360"/>
      </w:pPr>
      <w:rPr>
        <w:rFonts w:ascii="Courier New" w:hAnsi="Courier New" w:hint="default"/>
      </w:rPr>
    </w:lvl>
    <w:lvl w:ilvl="2" w:tplc="23FCED68" w:tentative="1">
      <w:start w:val="1"/>
      <w:numFmt w:val="bullet"/>
      <w:lvlText w:val=""/>
      <w:lvlJc w:val="left"/>
      <w:pPr>
        <w:ind w:left="2160" w:hanging="360"/>
      </w:pPr>
      <w:rPr>
        <w:rFonts w:ascii="Wingdings" w:hAnsi="Wingdings" w:hint="default"/>
      </w:rPr>
    </w:lvl>
    <w:lvl w:ilvl="3" w:tplc="44168EBE" w:tentative="1">
      <w:start w:val="1"/>
      <w:numFmt w:val="bullet"/>
      <w:lvlText w:val=""/>
      <w:lvlJc w:val="left"/>
      <w:pPr>
        <w:ind w:left="2880" w:hanging="360"/>
      </w:pPr>
      <w:rPr>
        <w:rFonts w:ascii="Symbol" w:hAnsi="Symbol" w:hint="default"/>
      </w:rPr>
    </w:lvl>
    <w:lvl w:ilvl="4" w:tplc="92F69000" w:tentative="1">
      <w:start w:val="1"/>
      <w:numFmt w:val="bullet"/>
      <w:lvlText w:val="o"/>
      <w:lvlJc w:val="left"/>
      <w:pPr>
        <w:ind w:left="3600" w:hanging="360"/>
      </w:pPr>
      <w:rPr>
        <w:rFonts w:ascii="Courier New" w:hAnsi="Courier New" w:hint="default"/>
      </w:rPr>
    </w:lvl>
    <w:lvl w:ilvl="5" w:tplc="D830267E" w:tentative="1">
      <w:start w:val="1"/>
      <w:numFmt w:val="bullet"/>
      <w:lvlText w:val=""/>
      <w:lvlJc w:val="left"/>
      <w:pPr>
        <w:ind w:left="4320" w:hanging="360"/>
      </w:pPr>
      <w:rPr>
        <w:rFonts w:ascii="Wingdings" w:hAnsi="Wingdings" w:hint="default"/>
      </w:rPr>
    </w:lvl>
    <w:lvl w:ilvl="6" w:tplc="27C4F182" w:tentative="1">
      <w:start w:val="1"/>
      <w:numFmt w:val="bullet"/>
      <w:lvlText w:val=""/>
      <w:lvlJc w:val="left"/>
      <w:pPr>
        <w:ind w:left="5040" w:hanging="360"/>
      </w:pPr>
      <w:rPr>
        <w:rFonts w:ascii="Symbol" w:hAnsi="Symbol" w:hint="default"/>
      </w:rPr>
    </w:lvl>
    <w:lvl w:ilvl="7" w:tplc="88162468" w:tentative="1">
      <w:start w:val="1"/>
      <w:numFmt w:val="bullet"/>
      <w:lvlText w:val="o"/>
      <w:lvlJc w:val="left"/>
      <w:pPr>
        <w:ind w:left="5760" w:hanging="360"/>
      </w:pPr>
      <w:rPr>
        <w:rFonts w:ascii="Courier New" w:hAnsi="Courier New" w:hint="default"/>
      </w:rPr>
    </w:lvl>
    <w:lvl w:ilvl="8" w:tplc="00D684A2" w:tentative="1">
      <w:start w:val="1"/>
      <w:numFmt w:val="bullet"/>
      <w:lvlText w:val=""/>
      <w:lvlJc w:val="left"/>
      <w:pPr>
        <w:ind w:left="6480" w:hanging="360"/>
      </w:pPr>
      <w:rPr>
        <w:rFonts w:ascii="Wingdings" w:hAnsi="Wingdings" w:hint="default"/>
      </w:rPr>
    </w:lvl>
  </w:abstractNum>
  <w:abstractNum w:abstractNumId="19" w15:restartNumberingAfterBreak="0">
    <w:nsid w:val="3818372A"/>
    <w:multiLevelType w:val="hybridMultilevel"/>
    <w:tmpl w:val="144C12E8"/>
    <w:lvl w:ilvl="0" w:tplc="451CCD40">
      <w:start w:val="1"/>
      <w:numFmt w:val="decimal"/>
      <w:lvlText w:val="%1."/>
      <w:lvlJc w:val="left"/>
      <w:pPr>
        <w:tabs>
          <w:tab w:val="num" w:pos="720"/>
        </w:tabs>
        <w:ind w:left="720" w:hanging="360"/>
      </w:pPr>
      <w:rPr>
        <w:rFonts w:cs="Times New Roman"/>
      </w:rPr>
    </w:lvl>
    <w:lvl w:ilvl="1" w:tplc="A69A12B6" w:tentative="1">
      <w:start w:val="1"/>
      <w:numFmt w:val="decimal"/>
      <w:lvlText w:val="%2."/>
      <w:lvlJc w:val="left"/>
      <w:pPr>
        <w:tabs>
          <w:tab w:val="num" w:pos="1440"/>
        </w:tabs>
        <w:ind w:left="1440" w:hanging="360"/>
      </w:pPr>
      <w:rPr>
        <w:rFonts w:cs="Times New Roman"/>
      </w:rPr>
    </w:lvl>
    <w:lvl w:ilvl="2" w:tplc="3392BA26" w:tentative="1">
      <w:start w:val="1"/>
      <w:numFmt w:val="decimal"/>
      <w:lvlText w:val="%3."/>
      <w:lvlJc w:val="left"/>
      <w:pPr>
        <w:tabs>
          <w:tab w:val="num" w:pos="2160"/>
        </w:tabs>
        <w:ind w:left="2160" w:hanging="360"/>
      </w:pPr>
      <w:rPr>
        <w:rFonts w:cs="Times New Roman"/>
      </w:rPr>
    </w:lvl>
    <w:lvl w:ilvl="3" w:tplc="DFEE303E" w:tentative="1">
      <w:start w:val="1"/>
      <w:numFmt w:val="decimal"/>
      <w:lvlText w:val="%4."/>
      <w:lvlJc w:val="left"/>
      <w:pPr>
        <w:tabs>
          <w:tab w:val="num" w:pos="2880"/>
        </w:tabs>
        <w:ind w:left="2880" w:hanging="360"/>
      </w:pPr>
      <w:rPr>
        <w:rFonts w:cs="Times New Roman"/>
      </w:rPr>
    </w:lvl>
    <w:lvl w:ilvl="4" w:tplc="1FCEA724" w:tentative="1">
      <w:start w:val="1"/>
      <w:numFmt w:val="decimal"/>
      <w:lvlText w:val="%5."/>
      <w:lvlJc w:val="left"/>
      <w:pPr>
        <w:tabs>
          <w:tab w:val="num" w:pos="3600"/>
        </w:tabs>
        <w:ind w:left="3600" w:hanging="360"/>
      </w:pPr>
      <w:rPr>
        <w:rFonts w:cs="Times New Roman"/>
      </w:rPr>
    </w:lvl>
    <w:lvl w:ilvl="5" w:tplc="8332960A" w:tentative="1">
      <w:start w:val="1"/>
      <w:numFmt w:val="decimal"/>
      <w:lvlText w:val="%6."/>
      <w:lvlJc w:val="left"/>
      <w:pPr>
        <w:tabs>
          <w:tab w:val="num" w:pos="4320"/>
        </w:tabs>
        <w:ind w:left="4320" w:hanging="360"/>
      </w:pPr>
      <w:rPr>
        <w:rFonts w:cs="Times New Roman"/>
      </w:rPr>
    </w:lvl>
    <w:lvl w:ilvl="6" w:tplc="7956682C" w:tentative="1">
      <w:start w:val="1"/>
      <w:numFmt w:val="decimal"/>
      <w:lvlText w:val="%7."/>
      <w:lvlJc w:val="left"/>
      <w:pPr>
        <w:tabs>
          <w:tab w:val="num" w:pos="5040"/>
        </w:tabs>
        <w:ind w:left="5040" w:hanging="360"/>
      </w:pPr>
      <w:rPr>
        <w:rFonts w:cs="Times New Roman"/>
      </w:rPr>
    </w:lvl>
    <w:lvl w:ilvl="7" w:tplc="B8960C5C" w:tentative="1">
      <w:start w:val="1"/>
      <w:numFmt w:val="decimal"/>
      <w:lvlText w:val="%8."/>
      <w:lvlJc w:val="left"/>
      <w:pPr>
        <w:tabs>
          <w:tab w:val="num" w:pos="5760"/>
        </w:tabs>
        <w:ind w:left="5760" w:hanging="360"/>
      </w:pPr>
      <w:rPr>
        <w:rFonts w:cs="Times New Roman"/>
      </w:rPr>
    </w:lvl>
    <w:lvl w:ilvl="8" w:tplc="674AF820" w:tentative="1">
      <w:start w:val="1"/>
      <w:numFmt w:val="decimal"/>
      <w:lvlText w:val="%9."/>
      <w:lvlJc w:val="left"/>
      <w:pPr>
        <w:tabs>
          <w:tab w:val="num" w:pos="6480"/>
        </w:tabs>
        <w:ind w:left="6480" w:hanging="360"/>
      </w:pPr>
      <w:rPr>
        <w:rFonts w:cs="Times New Roman"/>
      </w:rPr>
    </w:lvl>
  </w:abstractNum>
  <w:abstractNum w:abstractNumId="20" w15:restartNumberingAfterBreak="0">
    <w:nsid w:val="39704200"/>
    <w:multiLevelType w:val="hybridMultilevel"/>
    <w:tmpl w:val="6B645AB4"/>
    <w:lvl w:ilvl="0" w:tplc="6ED8CC08">
      <w:start w:val="1"/>
      <w:numFmt w:val="decimal"/>
      <w:lvlText w:val="%1."/>
      <w:lvlJc w:val="left"/>
      <w:pPr>
        <w:ind w:left="720" w:hanging="360"/>
      </w:pPr>
    </w:lvl>
    <w:lvl w:ilvl="1" w:tplc="C5305C98" w:tentative="1">
      <w:start w:val="1"/>
      <w:numFmt w:val="lowerLetter"/>
      <w:lvlText w:val="%2."/>
      <w:lvlJc w:val="left"/>
      <w:pPr>
        <w:ind w:left="1440" w:hanging="360"/>
      </w:pPr>
    </w:lvl>
    <w:lvl w:ilvl="2" w:tplc="C442D3F2" w:tentative="1">
      <w:start w:val="1"/>
      <w:numFmt w:val="lowerRoman"/>
      <w:lvlText w:val="%3."/>
      <w:lvlJc w:val="right"/>
      <w:pPr>
        <w:ind w:left="2160" w:hanging="180"/>
      </w:pPr>
    </w:lvl>
    <w:lvl w:ilvl="3" w:tplc="9EE441C8" w:tentative="1">
      <w:start w:val="1"/>
      <w:numFmt w:val="decimal"/>
      <w:lvlText w:val="%4."/>
      <w:lvlJc w:val="left"/>
      <w:pPr>
        <w:ind w:left="2880" w:hanging="360"/>
      </w:pPr>
    </w:lvl>
    <w:lvl w:ilvl="4" w:tplc="1788FCA0" w:tentative="1">
      <w:start w:val="1"/>
      <w:numFmt w:val="lowerLetter"/>
      <w:lvlText w:val="%5."/>
      <w:lvlJc w:val="left"/>
      <w:pPr>
        <w:ind w:left="3600" w:hanging="360"/>
      </w:pPr>
    </w:lvl>
    <w:lvl w:ilvl="5" w:tplc="0F34B3D6" w:tentative="1">
      <w:start w:val="1"/>
      <w:numFmt w:val="lowerRoman"/>
      <w:lvlText w:val="%6."/>
      <w:lvlJc w:val="right"/>
      <w:pPr>
        <w:ind w:left="4320" w:hanging="180"/>
      </w:pPr>
    </w:lvl>
    <w:lvl w:ilvl="6" w:tplc="AF24A9E8" w:tentative="1">
      <w:start w:val="1"/>
      <w:numFmt w:val="decimal"/>
      <w:lvlText w:val="%7."/>
      <w:lvlJc w:val="left"/>
      <w:pPr>
        <w:ind w:left="5040" w:hanging="360"/>
      </w:pPr>
    </w:lvl>
    <w:lvl w:ilvl="7" w:tplc="9F88C0AE" w:tentative="1">
      <w:start w:val="1"/>
      <w:numFmt w:val="lowerLetter"/>
      <w:lvlText w:val="%8."/>
      <w:lvlJc w:val="left"/>
      <w:pPr>
        <w:ind w:left="5760" w:hanging="360"/>
      </w:pPr>
    </w:lvl>
    <w:lvl w:ilvl="8" w:tplc="7F98643C" w:tentative="1">
      <w:start w:val="1"/>
      <w:numFmt w:val="lowerRoman"/>
      <w:lvlText w:val="%9."/>
      <w:lvlJc w:val="right"/>
      <w:pPr>
        <w:ind w:left="6480" w:hanging="180"/>
      </w:pPr>
    </w:lvl>
  </w:abstractNum>
  <w:abstractNum w:abstractNumId="21" w15:restartNumberingAfterBreak="0">
    <w:nsid w:val="3A743EC3"/>
    <w:multiLevelType w:val="hybridMultilevel"/>
    <w:tmpl w:val="1C820A48"/>
    <w:lvl w:ilvl="0" w:tplc="FAAEB068">
      <w:start w:val="6"/>
      <w:numFmt w:val="decimal"/>
      <w:lvlText w:val="%1."/>
      <w:lvlJc w:val="left"/>
      <w:pPr>
        <w:tabs>
          <w:tab w:val="num" w:pos="720"/>
        </w:tabs>
        <w:ind w:left="720" w:hanging="360"/>
      </w:pPr>
      <w:rPr>
        <w:rFonts w:cs="Times New Roman"/>
      </w:rPr>
    </w:lvl>
    <w:lvl w:ilvl="1" w:tplc="2B863334" w:tentative="1">
      <w:start w:val="1"/>
      <w:numFmt w:val="decimal"/>
      <w:lvlText w:val="%2."/>
      <w:lvlJc w:val="left"/>
      <w:pPr>
        <w:tabs>
          <w:tab w:val="num" w:pos="1440"/>
        </w:tabs>
        <w:ind w:left="1440" w:hanging="360"/>
      </w:pPr>
      <w:rPr>
        <w:rFonts w:cs="Times New Roman"/>
      </w:rPr>
    </w:lvl>
    <w:lvl w:ilvl="2" w:tplc="C09CBB48" w:tentative="1">
      <w:start w:val="1"/>
      <w:numFmt w:val="decimal"/>
      <w:lvlText w:val="%3."/>
      <w:lvlJc w:val="left"/>
      <w:pPr>
        <w:tabs>
          <w:tab w:val="num" w:pos="2160"/>
        </w:tabs>
        <w:ind w:left="2160" w:hanging="360"/>
      </w:pPr>
      <w:rPr>
        <w:rFonts w:cs="Times New Roman"/>
      </w:rPr>
    </w:lvl>
    <w:lvl w:ilvl="3" w:tplc="40DEDEF8" w:tentative="1">
      <w:start w:val="1"/>
      <w:numFmt w:val="decimal"/>
      <w:lvlText w:val="%4."/>
      <w:lvlJc w:val="left"/>
      <w:pPr>
        <w:tabs>
          <w:tab w:val="num" w:pos="2880"/>
        </w:tabs>
        <w:ind w:left="2880" w:hanging="360"/>
      </w:pPr>
      <w:rPr>
        <w:rFonts w:cs="Times New Roman"/>
      </w:rPr>
    </w:lvl>
    <w:lvl w:ilvl="4" w:tplc="905A5C38" w:tentative="1">
      <w:start w:val="1"/>
      <w:numFmt w:val="decimal"/>
      <w:lvlText w:val="%5."/>
      <w:lvlJc w:val="left"/>
      <w:pPr>
        <w:tabs>
          <w:tab w:val="num" w:pos="3600"/>
        </w:tabs>
        <w:ind w:left="3600" w:hanging="360"/>
      </w:pPr>
      <w:rPr>
        <w:rFonts w:cs="Times New Roman"/>
      </w:rPr>
    </w:lvl>
    <w:lvl w:ilvl="5" w:tplc="3480889C" w:tentative="1">
      <w:start w:val="1"/>
      <w:numFmt w:val="decimal"/>
      <w:lvlText w:val="%6."/>
      <w:lvlJc w:val="left"/>
      <w:pPr>
        <w:tabs>
          <w:tab w:val="num" w:pos="4320"/>
        </w:tabs>
        <w:ind w:left="4320" w:hanging="360"/>
      </w:pPr>
      <w:rPr>
        <w:rFonts w:cs="Times New Roman"/>
      </w:rPr>
    </w:lvl>
    <w:lvl w:ilvl="6" w:tplc="4FC0D242" w:tentative="1">
      <w:start w:val="1"/>
      <w:numFmt w:val="decimal"/>
      <w:lvlText w:val="%7."/>
      <w:lvlJc w:val="left"/>
      <w:pPr>
        <w:tabs>
          <w:tab w:val="num" w:pos="5040"/>
        </w:tabs>
        <w:ind w:left="5040" w:hanging="360"/>
      </w:pPr>
      <w:rPr>
        <w:rFonts w:cs="Times New Roman"/>
      </w:rPr>
    </w:lvl>
    <w:lvl w:ilvl="7" w:tplc="C3F423A2" w:tentative="1">
      <w:start w:val="1"/>
      <w:numFmt w:val="decimal"/>
      <w:lvlText w:val="%8."/>
      <w:lvlJc w:val="left"/>
      <w:pPr>
        <w:tabs>
          <w:tab w:val="num" w:pos="5760"/>
        </w:tabs>
        <w:ind w:left="5760" w:hanging="360"/>
      </w:pPr>
      <w:rPr>
        <w:rFonts w:cs="Times New Roman"/>
      </w:rPr>
    </w:lvl>
    <w:lvl w:ilvl="8" w:tplc="4BD6E444" w:tentative="1">
      <w:start w:val="1"/>
      <w:numFmt w:val="decimal"/>
      <w:lvlText w:val="%9."/>
      <w:lvlJc w:val="left"/>
      <w:pPr>
        <w:tabs>
          <w:tab w:val="num" w:pos="6480"/>
        </w:tabs>
        <w:ind w:left="6480" w:hanging="360"/>
      </w:pPr>
      <w:rPr>
        <w:rFonts w:cs="Times New Roman"/>
      </w:rPr>
    </w:lvl>
  </w:abstractNum>
  <w:abstractNum w:abstractNumId="22" w15:restartNumberingAfterBreak="0">
    <w:nsid w:val="3BDA6534"/>
    <w:multiLevelType w:val="hybridMultilevel"/>
    <w:tmpl w:val="7C7411A0"/>
    <w:lvl w:ilvl="0" w:tplc="37CE40CA">
      <w:start w:val="168"/>
      <w:numFmt w:val="bullet"/>
      <w:lvlText w:val=""/>
      <w:lvlJc w:val="left"/>
      <w:pPr>
        <w:tabs>
          <w:tab w:val="num" w:pos="1080"/>
        </w:tabs>
        <w:ind w:left="1080" w:hanging="648"/>
      </w:pPr>
      <w:rPr>
        <w:rFonts w:ascii="Wingdings" w:hAnsi="Wingdings" w:hint="default"/>
      </w:rPr>
    </w:lvl>
    <w:lvl w:ilvl="1" w:tplc="F11EA5EC">
      <w:start w:val="1"/>
      <w:numFmt w:val="bullet"/>
      <w:lvlText w:val="o"/>
      <w:lvlJc w:val="left"/>
      <w:pPr>
        <w:tabs>
          <w:tab w:val="num" w:pos="1440"/>
        </w:tabs>
        <w:ind w:left="1440" w:hanging="360"/>
      </w:pPr>
      <w:rPr>
        <w:rFonts w:ascii="Courier New" w:hAnsi="Courier New" w:hint="default"/>
      </w:rPr>
    </w:lvl>
    <w:lvl w:ilvl="2" w:tplc="C5A259B4">
      <w:start w:val="1"/>
      <w:numFmt w:val="bullet"/>
      <w:lvlText w:val=""/>
      <w:lvlJc w:val="left"/>
      <w:pPr>
        <w:tabs>
          <w:tab w:val="num" w:pos="2160"/>
        </w:tabs>
        <w:ind w:left="2160" w:hanging="360"/>
      </w:pPr>
      <w:rPr>
        <w:rFonts w:ascii="Wingdings" w:hAnsi="Wingdings" w:hint="default"/>
      </w:rPr>
    </w:lvl>
    <w:lvl w:ilvl="3" w:tplc="BE4E344C" w:tentative="1">
      <w:start w:val="1"/>
      <w:numFmt w:val="bullet"/>
      <w:lvlText w:val=""/>
      <w:lvlJc w:val="left"/>
      <w:pPr>
        <w:tabs>
          <w:tab w:val="num" w:pos="2880"/>
        </w:tabs>
        <w:ind w:left="2880" w:hanging="360"/>
      </w:pPr>
      <w:rPr>
        <w:rFonts w:ascii="Symbol" w:hAnsi="Symbol" w:hint="default"/>
      </w:rPr>
    </w:lvl>
    <w:lvl w:ilvl="4" w:tplc="AE1C0D10" w:tentative="1">
      <w:start w:val="1"/>
      <w:numFmt w:val="bullet"/>
      <w:lvlText w:val="o"/>
      <w:lvlJc w:val="left"/>
      <w:pPr>
        <w:tabs>
          <w:tab w:val="num" w:pos="3600"/>
        </w:tabs>
        <w:ind w:left="3600" w:hanging="360"/>
      </w:pPr>
      <w:rPr>
        <w:rFonts w:ascii="Courier New" w:hAnsi="Courier New" w:hint="default"/>
      </w:rPr>
    </w:lvl>
    <w:lvl w:ilvl="5" w:tplc="6E32FD12" w:tentative="1">
      <w:start w:val="1"/>
      <w:numFmt w:val="bullet"/>
      <w:lvlText w:val=""/>
      <w:lvlJc w:val="left"/>
      <w:pPr>
        <w:tabs>
          <w:tab w:val="num" w:pos="4320"/>
        </w:tabs>
        <w:ind w:left="4320" w:hanging="360"/>
      </w:pPr>
      <w:rPr>
        <w:rFonts w:ascii="Wingdings" w:hAnsi="Wingdings" w:hint="default"/>
      </w:rPr>
    </w:lvl>
    <w:lvl w:ilvl="6" w:tplc="65A4A77C" w:tentative="1">
      <w:start w:val="1"/>
      <w:numFmt w:val="bullet"/>
      <w:lvlText w:val=""/>
      <w:lvlJc w:val="left"/>
      <w:pPr>
        <w:tabs>
          <w:tab w:val="num" w:pos="5040"/>
        </w:tabs>
        <w:ind w:left="5040" w:hanging="360"/>
      </w:pPr>
      <w:rPr>
        <w:rFonts w:ascii="Symbol" w:hAnsi="Symbol" w:hint="default"/>
      </w:rPr>
    </w:lvl>
    <w:lvl w:ilvl="7" w:tplc="F0E2925A" w:tentative="1">
      <w:start w:val="1"/>
      <w:numFmt w:val="bullet"/>
      <w:lvlText w:val="o"/>
      <w:lvlJc w:val="left"/>
      <w:pPr>
        <w:tabs>
          <w:tab w:val="num" w:pos="5760"/>
        </w:tabs>
        <w:ind w:left="5760" w:hanging="360"/>
      </w:pPr>
      <w:rPr>
        <w:rFonts w:ascii="Courier New" w:hAnsi="Courier New" w:hint="default"/>
      </w:rPr>
    </w:lvl>
    <w:lvl w:ilvl="8" w:tplc="FD7E75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882709"/>
    <w:multiLevelType w:val="hybridMultilevel"/>
    <w:tmpl w:val="8ACE9AFE"/>
    <w:lvl w:ilvl="0" w:tplc="B6A0C6B6">
      <w:start w:val="1"/>
      <w:numFmt w:val="decimal"/>
      <w:lvlText w:val="%1."/>
      <w:lvlJc w:val="left"/>
      <w:pPr>
        <w:ind w:left="720" w:hanging="360"/>
      </w:pPr>
      <w:rPr>
        <w:rFonts w:cs="Times New Roman" w:hint="default"/>
      </w:rPr>
    </w:lvl>
    <w:lvl w:ilvl="1" w:tplc="DB606C72">
      <w:start w:val="1"/>
      <w:numFmt w:val="bullet"/>
      <w:lvlText w:val="o"/>
      <w:lvlJc w:val="left"/>
      <w:pPr>
        <w:ind w:left="1440" w:hanging="360"/>
      </w:pPr>
      <w:rPr>
        <w:rFonts w:ascii="Courier New" w:hAnsi="Courier New" w:hint="default"/>
      </w:rPr>
    </w:lvl>
    <w:lvl w:ilvl="2" w:tplc="D4B8237E" w:tentative="1">
      <w:start w:val="1"/>
      <w:numFmt w:val="bullet"/>
      <w:lvlText w:val=""/>
      <w:lvlJc w:val="left"/>
      <w:pPr>
        <w:ind w:left="2160" w:hanging="360"/>
      </w:pPr>
      <w:rPr>
        <w:rFonts w:ascii="Symbol" w:hAnsi="Symbol" w:hint="default"/>
      </w:rPr>
    </w:lvl>
    <w:lvl w:ilvl="3" w:tplc="EC0ABEE0" w:tentative="1">
      <w:start w:val="1"/>
      <w:numFmt w:val="bullet"/>
      <w:lvlText w:val=""/>
      <w:lvlJc w:val="left"/>
      <w:pPr>
        <w:ind w:left="2880" w:hanging="360"/>
      </w:pPr>
      <w:rPr>
        <w:rFonts w:ascii="Symbol" w:hAnsi="Symbol" w:hint="default"/>
      </w:rPr>
    </w:lvl>
    <w:lvl w:ilvl="4" w:tplc="3F8C5C60" w:tentative="1">
      <w:start w:val="1"/>
      <w:numFmt w:val="bullet"/>
      <w:lvlText w:val="o"/>
      <w:lvlJc w:val="left"/>
      <w:pPr>
        <w:ind w:left="3600" w:hanging="360"/>
      </w:pPr>
      <w:rPr>
        <w:rFonts w:ascii="Courier New" w:hAnsi="Courier New" w:hint="default"/>
      </w:rPr>
    </w:lvl>
    <w:lvl w:ilvl="5" w:tplc="630A15EE" w:tentative="1">
      <w:start w:val="1"/>
      <w:numFmt w:val="bullet"/>
      <w:lvlText w:val=""/>
      <w:lvlJc w:val="left"/>
      <w:pPr>
        <w:ind w:left="4320" w:hanging="360"/>
      </w:pPr>
      <w:rPr>
        <w:rFonts w:ascii="Symbol" w:hAnsi="Symbol" w:hint="default"/>
      </w:rPr>
    </w:lvl>
    <w:lvl w:ilvl="6" w:tplc="A8E60834" w:tentative="1">
      <w:start w:val="1"/>
      <w:numFmt w:val="bullet"/>
      <w:lvlText w:val=""/>
      <w:lvlJc w:val="left"/>
      <w:pPr>
        <w:ind w:left="5040" w:hanging="360"/>
      </w:pPr>
      <w:rPr>
        <w:rFonts w:ascii="Symbol" w:hAnsi="Symbol" w:hint="default"/>
      </w:rPr>
    </w:lvl>
    <w:lvl w:ilvl="7" w:tplc="055622A2" w:tentative="1">
      <w:start w:val="1"/>
      <w:numFmt w:val="bullet"/>
      <w:lvlText w:val="o"/>
      <w:lvlJc w:val="left"/>
      <w:pPr>
        <w:ind w:left="5760" w:hanging="360"/>
      </w:pPr>
      <w:rPr>
        <w:rFonts w:ascii="Courier New" w:hAnsi="Courier New" w:hint="default"/>
      </w:rPr>
    </w:lvl>
    <w:lvl w:ilvl="8" w:tplc="E52EDB62" w:tentative="1">
      <w:start w:val="1"/>
      <w:numFmt w:val="bullet"/>
      <w:lvlText w:val=""/>
      <w:lvlJc w:val="left"/>
      <w:pPr>
        <w:ind w:left="6480" w:hanging="360"/>
      </w:pPr>
      <w:rPr>
        <w:rFonts w:ascii="Symbol" w:hAnsi="Symbol" w:hint="default"/>
      </w:rPr>
    </w:lvl>
  </w:abstractNum>
  <w:abstractNum w:abstractNumId="24" w15:restartNumberingAfterBreak="0">
    <w:nsid w:val="3F0F5A14"/>
    <w:multiLevelType w:val="hybridMultilevel"/>
    <w:tmpl w:val="036CB254"/>
    <w:lvl w:ilvl="0" w:tplc="478AD872">
      <w:start w:val="1"/>
      <w:numFmt w:val="decimal"/>
      <w:lvlText w:val="%1."/>
      <w:lvlJc w:val="left"/>
      <w:pPr>
        <w:tabs>
          <w:tab w:val="num" w:pos="720"/>
        </w:tabs>
        <w:ind w:left="720" w:hanging="360"/>
      </w:pPr>
      <w:rPr>
        <w:rFonts w:cs="Times New Roman"/>
      </w:rPr>
    </w:lvl>
    <w:lvl w:ilvl="1" w:tplc="4EBE2068" w:tentative="1">
      <w:start w:val="1"/>
      <w:numFmt w:val="decimal"/>
      <w:lvlText w:val="%2."/>
      <w:lvlJc w:val="left"/>
      <w:pPr>
        <w:tabs>
          <w:tab w:val="num" w:pos="1440"/>
        </w:tabs>
        <w:ind w:left="1440" w:hanging="360"/>
      </w:pPr>
      <w:rPr>
        <w:rFonts w:cs="Times New Roman"/>
      </w:rPr>
    </w:lvl>
    <w:lvl w:ilvl="2" w:tplc="7846B792" w:tentative="1">
      <w:start w:val="1"/>
      <w:numFmt w:val="decimal"/>
      <w:lvlText w:val="%3."/>
      <w:lvlJc w:val="left"/>
      <w:pPr>
        <w:tabs>
          <w:tab w:val="num" w:pos="2160"/>
        </w:tabs>
        <w:ind w:left="2160" w:hanging="360"/>
      </w:pPr>
      <w:rPr>
        <w:rFonts w:cs="Times New Roman"/>
      </w:rPr>
    </w:lvl>
    <w:lvl w:ilvl="3" w:tplc="0F188F82" w:tentative="1">
      <w:start w:val="1"/>
      <w:numFmt w:val="decimal"/>
      <w:lvlText w:val="%4."/>
      <w:lvlJc w:val="left"/>
      <w:pPr>
        <w:tabs>
          <w:tab w:val="num" w:pos="2880"/>
        </w:tabs>
        <w:ind w:left="2880" w:hanging="360"/>
      </w:pPr>
      <w:rPr>
        <w:rFonts w:cs="Times New Roman"/>
      </w:rPr>
    </w:lvl>
    <w:lvl w:ilvl="4" w:tplc="EAFC6CE0" w:tentative="1">
      <w:start w:val="1"/>
      <w:numFmt w:val="decimal"/>
      <w:lvlText w:val="%5."/>
      <w:lvlJc w:val="left"/>
      <w:pPr>
        <w:tabs>
          <w:tab w:val="num" w:pos="3600"/>
        </w:tabs>
        <w:ind w:left="3600" w:hanging="360"/>
      </w:pPr>
      <w:rPr>
        <w:rFonts w:cs="Times New Roman"/>
      </w:rPr>
    </w:lvl>
    <w:lvl w:ilvl="5" w:tplc="2CD65D5C" w:tentative="1">
      <w:start w:val="1"/>
      <w:numFmt w:val="decimal"/>
      <w:lvlText w:val="%6."/>
      <w:lvlJc w:val="left"/>
      <w:pPr>
        <w:tabs>
          <w:tab w:val="num" w:pos="4320"/>
        </w:tabs>
        <w:ind w:left="4320" w:hanging="360"/>
      </w:pPr>
      <w:rPr>
        <w:rFonts w:cs="Times New Roman"/>
      </w:rPr>
    </w:lvl>
    <w:lvl w:ilvl="6" w:tplc="F80EB91A" w:tentative="1">
      <w:start w:val="1"/>
      <w:numFmt w:val="decimal"/>
      <w:lvlText w:val="%7."/>
      <w:lvlJc w:val="left"/>
      <w:pPr>
        <w:tabs>
          <w:tab w:val="num" w:pos="5040"/>
        </w:tabs>
        <w:ind w:left="5040" w:hanging="360"/>
      </w:pPr>
      <w:rPr>
        <w:rFonts w:cs="Times New Roman"/>
      </w:rPr>
    </w:lvl>
    <w:lvl w:ilvl="7" w:tplc="C8921D44" w:tentative="1">
      <w:start w:val="1"/>
      <w:numFmt w:val="decimal"/>
      <w:lvlText w:val="%8."/>
      <w:lvlJc w:val="left"/>
      <w:pPr>
        <w:tabs>
          <w:tab w:val="num" w:pos="5760"/>
        </w:tabs>
        <w:ind w:left="5760" w:hanging="360"/>
      </w:pPr>
      <w:rPr>
        <w:rFonts w:cs="Times New Roman"/>
      </w:rPr>
    </w:lvl>
    <w:lvl w:ilvl="8" w:tplc="186A1FD6" w:tentative="1">
      <w:start w:val="1"/>
      <w:numFmt w:val="decimal"/>
      <w:lvlText w:val="%9."/>
      <w:lvlJc w:val="left"/>
      <w:pPr>
        <w:tabs>
          <w:tab w:val="num" w:pos="6480"/>
        </w:tabs>
        <w:ind w:left="6480" w:hanging="360"/>
      </w:pPr>
      <w:rPr>
        <w:rFonts w:cs="Times New Roman"/>
      </w:rPr>
    </w:lvl>
  </w:abstractNum>
  <w:abstractNum w:abstractNumId="25" w15:restartNumberingAfterBreak="0">
    <w:nsid w:val="3F137023"/>
    <w:multiLevelType w:val="hybridMultilevel"/>
    <w:tmpl w:val="6B3ECADC"/>
    <w:lvl w:ilvl="0" w:tplc="B69E561E">
      <w:start w:val="1"/>
      <w:numFmt w:val="bullet"/>
      <w:lvlText w:val=""/>
      <w:lvlJc w:val="left"/>
      <w:pPr>
        <w:ind w:left="720" w:hanging="360"/>
      </w:pPr>
      <w:rPr>
        <w:rFonts w:ascii="Symbol" w:hAnsi="Symbol" w:hint="default"/>
      </w:rPr>
    </w:lvl>
    <w:lvl w:ilvl="1" w:tplc="0FF43FFA" w:tentative="1">
      <w:start w:val="1"/>
      <w:numFmt w:val="bullet"/>
      <w:lvlText w:val="o"/>
      <w:lvlJc w:val="left"/>
      <w:pPr>
        <w:ind w:left="1440" w:hanging="360"/>
      </w:pPr>
      <w:rPr>
        <w:rFonts w:ascii="Courier New" w:hAnsi="Courier New" w:hint="default"/>
      </w:rPr>
    </w:lvl>
    <w:lvl w:ilvl="2" w:tplc="B134CC2C" w:tentative="1">
      <w:start w:val="1"/>
      <w:numFmt w:val="bullet"/>
      <w:lvlText w:val=""/>
      <w:lvlJc w:val="left"/>
      <w:pPr>
        <w:ind w:left="2160" w:hanging="360"/>
      </w:pPr>
      <w:rPr>
        <w:rFonts w:ascii="Wingdings" w:hAnsi="Wingdings" w:hint="default"/>
      </w:rPr>
    </w:lvl>
    <w:lvl w:ilvl="3" w:tplc="4C9C6A18" w:tentative="1">
      <w:start w:val="1"/>
      <w:numFmt w:val="bullet"/>
      <w:lvlText w:val=""/>
      <w:lvlJc w:val="left"/>
      <w:pPr>
        <w:ind w:left="2880" w:hanging="360"/>
      </w:pPr>
      <w:rPr>
        <w:rFonts w:ascii="Symbol" w:hAnsi="Symbol" w:hint="default"/>
      </w:rPr>
    </w:lvl>
    <w:lvl w:ilvl="4" w:tplc="915E46F6" w:tentative="1">
      <w:start w:val="1"/>
      <w:numFmt w:val="bullet"/>
      <w:lvlText w:val="o"/>
      <w:lvlJc w:val="left"/>
      <w:pPr>
        <w:ind w:left="3600" w:hanging="360"/>
      </w:pPr>
      <w:rPr>
        <w:rFonts w:ascii="Courier New" w:hAnsi="Courier New" w:hint="default"/>
      </w:rPr>
    </w:lvl>
    <w:lvl w:ilvl="5" w:tplc="A3543D36" w:tentative="1">
      <w:start w:val="1"/>
      <w:numFmt w:val="bullet"/>
      <w:lvlText w:val=""/>
      <w:lvlJc w:val="left"/>
      <w:pPr>
        <w:ind w:left="4320" w:hanging="360"/>
      </w:pPr>
      <w:rPr>
        <w:rFonts w:ascii="Wingdings" w:hAnsi="Wingdings" w:hint="default"/>
      </w:rPr>
    </w:lvl>
    <w:lvl w:ilvl="6" w:tplc="91D6487C" w:tentative="1">
      <w:start w:val="1"/>
      <w:numFmt w:val="bullet"/>
      <w:lvlText w:val=""/>
      <w:lvlJc w:val="left"/>
      <w:pPr>
        <w:ind w:left="5040" w:hanging="360"/>
      </w:pPr>
      <w:rPr>
        <w:rFonts w:ascii="Symbol" w:hAnsi="Symbol" w:hint="default"/>
      </w:rPr>
    </w:lvl>
    <w:lvl w:ilvl="7" w:tplc="43D01238" w:tentative="1">
      <w:start w:val="1"/>
      <w:numFmt w:val="bullet"/>
      <w:lvlText w:val="o"/>
      <w:lvlJc w:val="left"/>
      <w:pPr>
        <w:ind w:left="5760" w:hanging="360"/>
      </w:pPr>
      <w:rPr>
        <w:rFonts w:ascii="Courier New" w:hAnsi="Courier New" w:hint="default"/>
      </w:rPr>
    </w:lvl>
    <w:lvl w:ilvl="8" w:tplc="59E2B230" w:tentative="1">
      <w:start w:val="1"/>
      <w:numFmt w:val="bullet"/>
      <w:lvlText w:val=""/>
      <w:lvlJc w:val="left"/>
      <w:pPr>
        <w:ind w:left="6480" w:hanging="360"/>
      </w:pPr>
      <w:rPr>
        <w:rFonts w:ascii="Wingdings" w:hAnsi="Wingdings" w:hint="default"/>
      </w:rPr>
    </w:lvl>
  </w:abstractNum>
  <w:abstractNum w:abstractNumId="26" w15:restartNumberingAfterBreak="0">
    <w:nsid w:val="453A02DA"/>
    <w:multiLevelType w:val="hybridMultilevel"/>
    <w:tmpl w:val="2C6A26B8"/>
    <w:lvl w:ilvl="0" w:tplc="A404958E">
      <w:start w:val="15"/>
      <w:numFmt w:val="decimal"/>
      <w:lvlText w:val="%1."/>
      <w:lvlJc w:val="left"/>
      <w:pPr>
        <w:ind w:left="720" w:hanging="360"/>
      </w:pPr>
      <w:rPr>
        <w:rFonts w:cs="Times New Roman" w:hint="default"/>
      </w:rPr>
    </w:lvl>
    <w:lvl w:ilvl="1" w:tplc="DC543D6C" w:tentative="1">
      <w:start w:val="1"/>
      <w:numFmt w:val="lowerLetter"/>
      <w:lvlText w:val="%2."/>
      <w:lvlJc w:val="left"/>
      <w:pPr>
        <w:ind w:left="1440" w:hanging="360"/>
      </w:pPr>
      <w:rPr>
        <w:rFonts w:cs="Times New Roman"/>
      </w:rPr>
    </w:lvl>
    <w:lvl w:ilvl="2" w:tplc="B666F4C6" w:tentative="1">
      <w:start w:val="1"/>
      <w:numFmt w:val="lowerRoman"/>
      <w:lvlText w:val="%3."/>
      <w:lvlJc w:val="right"/>
      <w:pPr>
        <w:ind w:left="2160" w:hanging="180"/>
      </w:pPr>
      <w:rPr>
        <w:rFonts w:cs="Times New Roman"/>
      </w:rPr>
    </w:lvl>
    <w:lvl w:ilvl="3" w:tplc="F82A0372" w:tentative="1">
      <w:start w:val="1"/>
      <w:numFmt w:val="decimal"/>
      <w:lvlText w:val="%4."/>
      <w:lvlJc w:val="left"/>
      <w:pPr>
        <w:ind w:left="2880" w:hanging="360"/>
      </w:pPr>
      <w:rPr>
        <w:rFonts w:cs="Times New Roman"/>
      </w:rPr>
    </w:lvl>
    <w:lvl w:ilvl="4" w:tplc="953A62D8" w:tentative="1">
      <w:start w:val="1"/>
      <w:numFmt w:val="lowerLetter"/>
      <w:lvlText w:val="%5."/>
      <w:lvlJc w:val="left"/>
      <w:pPr>
        <w:ind w:left="3600" w:hanging="360"/>
      </w:pPr>
      <w:rPr>
        <w:rFonts w:cs="Times New Roman"/>
      </w:rPr>
    </w:lvl>
    <w:lvl w:ilvl="5" w:tplc="5F7A40C8" w:tentative="1">
      <w:start w:val="1"/>
      <w:numFmt w:val="lowerRoman"/>
      <w:lvlText w:val="%6."/>
      <w:lvlJc w:val="right"/>
      <w:pPr>
        <w:ind w:left="4320" w:hanging="180"/>
      </w:pPr>
      <w:rPr>
        <w:rFonts w:cs="Times New Roman"/>
      </w:rPr>
    </w:lvl>
    <w:lvl w:ilvl="6" w:tplc="8836132C" w:tentative="1">
      <w:start w:val="1"/>
      <w:numFmt w:val="decimal"/>
      <w:lvlText w:val="%7."/>
      <w:lvlJc w:val="left"/>
      <w:pPr>
        <w:ind w:left="5040" w:hanging="360"/>
      </w:pPr>
      <w:rPr>
        <w:rFonts w:cs="Times New Roman"/>
      </w:rPr>
    </w:lvl>
    <w:lvl w:ilvl="7" w:tplc="F5BCDA7E" w:tentative="1">
      <w:start w:val="1"/>
      <w:numFmt w:val="lowerLetter"/>
      <w:lvlText w:val="%8."/>
      <w:lvlJc w:val="left"/>
      <w:pPr>
        <w:ind w:left="5760" w:hanging="360"/>
      </w:pPr>
      <w:rPr>
        <w:rFonts w:cs="Times New Roman"/>
      </w:rPr>
    </w:lvl>
    <w:lvl w:ilvl="8" w:tplc="CC184010" w:tentative="1">
      <w:start w:val="1"/>
      <w:numFmt w:val="lowerRoman"/>
      <w:lvlText w:val="%9."/>
      <w:lvlJc w:val="right"/>
      <w:pPr>
        <w:ind w:left="6480" w:hanging="180"/>
      </w:pPr>
      <w:rPr>
        <w:rFonts w:cs="Times New Roman"/>
      </w:rPr>
    </w:lvl>
  </w:abstractNum>
  <w:abstractNum w:abstractNumId="27" w15:restartNumberingAfterBreak="0">
    <w:nsid w:val="467A0B6D"/>
    <w:multiLevelType w:val="hybridMultilevel"/>
    <w:tmpl w:val="EFB45A14"/>
    <w:lvl w:ilvl="0" w:tplc="AF8AE8F0">
      <w:start w:val="1"/>
      <w:numFmt w:val="decimal"/>
      <w:lvlText w:val="%1."/>
      <w:lvlJc w:val="left"/>
      <w:pPr>
        <w:ind w:left="360" w:hanging="360"/>
      </w:pPr>
      <w:rPr>
        <w:rFonts w:cs="Times New Roman"/>
      </w:rPr>
    </w:lvl>
    <w:lvl w:ilvl="1" w:tplc="04AED098" w:tentative="1">
      <w:start w:val="1"/>
      <w:numFmt w:val="lowerLetter"/>
      <w:lvlText w:val="%2."/>
      <w:lvlJc w:val="left"/>
      <w:pPr>
        <w:ind w:left="1080" w:hanging="360"/>
      </w:pPr>
      <w:rPr>
        <w:rFonts w:cs="Times New Roman"/>
      </w:rPr>
    </w:lvl>
    <w:lvl w:ilvl="2" w:tplc="D14A8CA2" w:tentative="1">
      <w:start w:val="1"/>
      <w:numFmt w:val="lowerRoman"/>
      <w:lvlText w:val="%3."/>
      <w:lvlJc w:val="right"/>
      <w:pPr>
        <w:ind w:left="1800" w:hanging="180"/>
      </w:pPr>
      <w:rPr>
        <w:rFonts w:cs="Times New Roman"/>
      </w:rPr>
    </w:lvl>
    <w:lvl w:ilvl="3" w:tplc="AA343E2A" w:tentative="1">
      <w:start w:val="1"/>
      <w:numFmt w:val="decimal"/>
      <w:lvlText w:val="%4."/>
      <w:lvlJc w:val="left"/>
      <w:pPr>
        <w:ind w:left="2520" w:hanging="360"/>
      </w:pPr>
      <w:rPr>
        <w:rFonts w:cs="Times New Roman"/>
      </w:rPr>
    </w:lvl>
    <w:lvl w:ilvl="4" w:tplc="402EB45E" w:tentative="1">
      <w:start w:val="1"/>
      <w:numFmt w:val="lowerLetter"/>
      <w:lvlText w:val="%5."/>
      <w:lvlJc w:val="left"/>
      <w:pPr>
        <w:ind w:left="3240" w:hanging="360"/>
      </w:pPr>
      <w:rPr>
        <w:rFonts w:cs="Times New Roman"/>
      </w:rPr>
    </w:lvl>
    <w:lvl w:ilvl="5" w:tplc="1E481A4C" w:tentative="1">
      <w:start w:val="1"/>
      <w:numFmt w:val="lowerRoman"/>
      <w:lvlText w:val="%6."/>
      <w:lvlJc w:val="right"/>
      <w:pPr>
        <w:ind w:left="3960" w:hanging="180"/>
      </w:pPr>
      <w:rPr>
        <w:rFonts w:cs="Times New Roman"/>
      </w:rPr>
    </w:lvl>
    <w:lvl w:ilvl="6" w:tplc="20BE81C0" w:tentative="1">
      <w:start w:val="1"/>
      <w:numFmt w:val="decimal"/>
      <w:lvlText w:val="%7."/>
      <w:lvlJc w:val="left"/>
      <w:pPr>
        <w:ind w:left="4680" w:hanging="360"/>
      </w:pPr>
      <w:rPr>
        <w:rFonts w:cs="Times New Roman"/>
      </w:rPr>
    </w:lvl>
    <w:lvl w:ilvl="7" w:tplc="067873CA" w:tentative="1">
      <w:start w:val="1"/>
      <w:numFmt w:val="lowerLetter"/>
      <w:lvlText w:val="%8."/>
      <w:lvlJc w:val="left"/>
      <w:pPr>
        <w:ind w:left="5400" w:hanging="360"/>
      </w:pPr>
      <w:rPr>
        <w:rFonts w:cs="Times New Roman"/>
      </w:rPr>
    </w:lvl>
    <w:lvl w:ilvl="8" w:tplc="A810EC3C" w:tentative="1">
      <w:start w:val="1"/>
      <w:numFmt w:val="lowerRoman"/>
      <w:lvlText w:val="%9."/>
      <w:lvlJc w:val="right"/>
      <w:pPr>
        <w:ind w:left="6120" w:hanging="180"/>
      </w:pPr>
      <w:rPr>
        <w:rFonts w:cs="Times New Roman"/>
      </w:rPr>
    </w:lvl>
  </w:abstractNum>
  <w:abstractNum w:abstractNumId="28" w15:restartNumberingAfterBreak="0">
    <w:nsid w:val="48A51B9B"/>
    <w:multiLevelType w:val="hybridMultilevel"/>
    <w:tmpl w:val="61F8D1BE"/>
    <w:lvl w:ilvl="0" w:tplc="0CCEBFFA">
      <w:start w:val="1"/>
      <w:numFmt w:val="bullet"/>
      <w:lvlText w:val=""/>
      <w:lvlJc w:val="left"/>
      <w:pPr>
        <w:ind w:left="720" w:hanging="360"/>
      </w:pPr>
      <w:rPr>
        <w:rFonts w:ascii="Symbol" w:hAnsi="Symbol" w:hint="default"/>
      </w:rPr>
    </w:lvl>
    <w:lvl w:ilvl="1" w:tplc="5A8AD2CE" w:tentative="1">
      <w:start w:val="1"/>
      <w:numFmt w:val="bullet"/>
      <w:lvlText w:val="o"/>
      <w:lvlJc w:val="left"/>
      <w:pPr>
        <w:ind w:left="1440" w:hanging="360"/>
      </w:pPr>
      <w:rPr>
        <w:rFonts w:ascii="Courier New" w:hAnsi="Courier New" w:cs="Courier New" w:hint="default"/>
      </w:rPr>
    </w:lvl>
    <w:lvl w:ilvl="2" w:tplc="DD0CC8D4" w:tentative="1">
      <w:start w:val="1"/>
      <w:numFmt w:val="bullet"/>
      <w:lvlText w:val=""/>
      <w:lvlJc w:val="left"/>
      <w:pPr>
        <w:ind w:left="2160" w:hanging="360"/>
      </w:pPr>
      <w:rPr>
        <w:rFonts w:ascii="Wingdings" w:hAnsi="Wingdings" w:hint="default"/>
      </w:rPr>
    </w:lvl>
    <w:lvl w:ilvl="3" w:tplc="E8407618" w:tentative="1">
      <w:start w:val="1"/>
      <w:numFmt w:val="bullet"/>
      <w:lvlText w:val=""/>
      <w:lvlJc w:val="left"/>
      <w:pPr>
        <w:ind w:left="2880" w:hanging="360"/>
      </w:pPr>
      <w:rPr>
        <w:rFonts w:ascii="Symbol" w:hAnsi="Symbol" w:hint="default"/>
      </w:rPr>
    </w:lvl>
    <w:lvl w:ilvl="4" w:tplc="EE54B6C6" w:tentative="1">
      <w:start w:val="1"/>
      <w:numFmt w:val="bullet"/>
      <w:lvlText w:val="o"/>
      <w:lvlJc w:val="left"/>
      <w:pPr>
        <w:ind w:left="3600" w:hanging="360"/>
      </w:pPr>
      <w:rPr>
        <w:rFonts w:ascii="Courier New" w:hAnsi="Courier New" w:cs="Courier New" w:hint="default"/>
      </w:rPr>
    </w:lvl>
    <w:lvl w:ilvl="5" w:tplc="4EFA452A" w:tentative="1">
      <w:start w:val="1"/>
      <w:numFmt w:val="bullet"/>
      <w:lvlText w:val=""/>
      <w:lvlJc w:val="left"/>
      <w:pPr>
        <w:ind w:left="4320" w:hanging="360"/>
      </w:pPr>
      <w:rPr>
        <w:rFonts w:ascii="Wingdings" w:hAnsi="Wingdings" w:hint="default"/>
      </w:rPr>
    </w:lvl>
    <w:lvl w:ilvl="6" w:tplc="EDA466A2" w:tentative="1">
      <w:start w:val="1"/>
      <w:numFmt w:val="bullet"/>
      <w:lvlText w:val=""/>
      <w:lvlJc w:val="left"/>
      <w:pPr>
        <w:ind w:left="5040" w:hanging="360"/>
      </w:pPr>
      <w:rPr>
        <w:rFonts w:ascii="Symbol" w:hAnsi="Symbol" w:hint="default"/>
      </w:rPr>
    </w:lvl>
    <w:lvl w:ilvl="7" w:tplc="E08024B0" w:tentative="1">
      <w:start w:val="1"/>
      <w:numFmt w:val="bullet"/>
      <w:lvlText w:val="o"/>
      <w:lvlJc w:val="left"/>
      <w:pPr>
        <w:ind w:left="5760" w:hanging="360"/>
      </w:pPr>
      <w:rPr>
        <w:rFonts w:ascii="Courier New" w:hAnsi="Courier New" w:cs="Courier New" w:hint="default"/>
      </w:rPr>
    </w:lvl>
    <w:lvl w:ilvl="8" w:tplc="D46E0426" w:tentative="1">
      <w:start w:val="1"/>
      <w:numFmt w:val="bullet"/>
      <w:lvlText w:val=""/>
      <w:lvlJc w:val="left"/>
      <w:pPr>
        <w:ind w:left="6480" w:hanging="360"/>
      </w:pPr>
      <w:rPr>
        <w:rFonts w:ascii="Wingdings" w:hAnsi="Wingdings" w:hint="default"/>
      </w:rPr>
    </w:lvl>
  </w:abstractNum>
  <w:abstractNum w:abstractNumId="29" w15:restartNumberingAfterBreak="0">
    <w:nsid w:val="4BD03856"/>
    <w:multiLevelType w:val="hybridMultilevel"/>
    <w:tmpl w:val="B39635E8"/>
    <w:lvl w:ilvl="0" w:tplc="D0AC1608">
      <w:start w:val="1"/>
      <w:numFmt w:val="lowerLetter"/>
      <w:lvlText w:val="%1)"/>
      <w:lvlJc w:val="left"/>
      <w:pPr>
        <w:ind w:left="720" w:hanging="360"/>
      </w:pPr>
      <w:rPr>
        <w:rFonts w:hint="default"/>
      </w:rPr>
    </w:lvl>
    <w:lvl w:ilvl="1" w:tplc="A4DC37D8" w:tentative="1">
      <w:start w:val="1"/>
      <w:numFmt w:val="lowerLetter"/>
      <w:lvlText w:val="%2."/>
      <w:lvlJc w:val="left"/>
      <w:pPr>
        <w:ind w:left="1440" w:hanging="360"/>
      </w:pPr>
    </w:lvl>
    <w:lvl w:ilvl="2" w:tplc="C016A4C0" w:tentative="1">
      <w:start w:val="1"/>
      <w:numFmt w:val="lowerRoman"/>
      <w:lvlText w:val="%3."/>
      <w:lvlJc w:val="right"/>
      <w:pPr>
        <w:ind w:left="2160" w:hanging="180"/>
      </w:pPr>
    </w:lvl>
    <w:lvl w:ilvl="3" w:tplc="E348CCF4" w:tentative="1">
      <w:start w:val="1"/>
      <w:numFmt w:val="decimal"/>
      <w:lvlText w:val="%4."/>
      <w:lvlJc w:val="left"/>
      <w:pPr>
        <w:ind w:left="2880" w:hanging="360"/>
      </w:pPr>
    </w:lvl>
    <w:lvl w:ilvl="4" w:tplc="61C8D074" w:tentative="1">
      <w:start w:val="1"/>
      <w:numFmt w:val="lowerLetter"/>
      <w:lvlText w:val="%5."/>
      <w:lvlJc w:val="left"/>
      <w:pPr>
        <w:ind w:left="3600" w:hanging="360"/>
      </w:pPr>
    </w:lvl>
    <w:lvl w:ilvl="5" w:tplc="968AA782" w:tentative="1">
      <w:start w:val="1"/>
      <w:numFmt w:val="lowerRoman"/>
      <w:lvlText w:val="%6."/>
      <w:lvlJc w:val="right"/>
      <w:pPr>
        <w:ind w:left="4320" w:hanging="180"/>
      </w:pPr>
    </w:lvl>
    <w:lvl w:ilvl="6" w:tplc="923A344A" w:tentative="1">
      <w:start w:val="1"/>
      <w:numFmt w:val="decimal"/>
      <w:lvlText w:val="%7."/>
      <w:lvlJc w:val="left"/>
      <w:pPr>
        <w:ind w:left="5040" w:hanging="360"/>
      </w:pPr>
    </w:lvl>
    <w:lvl w:ilvl="7" w:tplc="54603CE2" w:tentative="1">
      <w:start w:val="1"/>
      <w:numFmt w:val="lowerLetter"/>
      <w:lvlText w:val="%8."/>
      <w:lvlJc w:val="left"/>
      <w:pPr>
        <w:ind w:left="5760" w:hanging="360"/>
      </w:pPr>
    </w:lvl>
    <w:lvl w:ilvl="8" w:tplc="2432EE1C" w:tentative="1">
      <w:start w:val="1"/>
      <w:numFmt w:val="lowerRoman"/>
      <w:lvlText w:val="%9."/>
      <w:lvlJc w:val="right"/>
      <w:pPr>
        <w:ind w:left="6480" w:hanging="180"/>
      </w:pPr>
    </w:lvl>
  </w:abstractNum>
  <w:abstractNum w:abstractNumId="30" w15:restartNumberingAfterBreak="0">
    <w:nsid w:val="54807A13"/>
    <w:multiLevelType w:val="hybridMultilevel"/>
    <w:tmpl w:val="7818A698"/>
    <w:lvl w:ilvl="0" w:tplc="68B09170">
      <w:start w:val="1"/>
      <w:numFmt w:val="bullet"/>
      <w:lvlText w:val=""/>
      <w:lvlJc w:val="left"/>
      <w:pPr>
        <w:ind w:left="720" w:hanging="360"/>
      </w:pPr>
      <w:rPr>
        <w:rFonts w:ascii="Symbol" w:hAnsi="Symbol" w:hint="default"/>
      </w:rPr>
    </w:lvl>
    <w:lvl w:ilvl="1" w:tplc="FBEE5B44">
      <w:start w:val="1"/>
      <w:numFmt w:val="bullet"/>
      <w:lvlText w:val="o"/>
      <w:lvlJc w:val="left"/>
      <w:pPr>
        <w:ind w:left="1440" w:hanging="360"/>
      </w:pPr>
      <w:rPr>
        <w:rFonts w:ascii="Courier New" w:hAnsi="Courier New" w:hint="default"/>
      </w:rPr>
    </w:lvl>
    <w:lvl w:ilvl="2" w:tplc="B13E4AC6" w:tentative="1">
      <w:start w:val="1"/>
      <w:numFmt w:val="bullet"/>
      <w:lvlText w:val=""/>
      <w:lvlJc w:val="left"/>
      <w:pPr>
        <w:ind w:left="2160" w:hanging="360"/>
      </w:pPr>
      <w:rPr>
        <w:rFonts w:ascii="Symbol" w:hAnsi="Symbol" w:hint="default"/>
      </w:rPr>
    </w:lvl>
    <w:lvl w:ilvl="3" w:tplc="1E306002" w:tentative="1">
      <w:start w:val="1"/>
      <w:numFmt w:val="bullet"/>
      <w:lvlText w:val=""/>
      <w:lvlJc w:val="left"/>
      <w:pPr>
        <w:ind w:left="2880" w:hanging="360"/>
      </w:pPr>
      <w:rPr>
        <w:rFonts w:ascii="Symbol" w:hAnsi="Symbol" w:hint="default"/>
      </w:rPr>
    </w:lvl>
    <w:lvl w:ilvl="4" w:tplc="9966749C" w:tentative="1">
      <w:start w:val="1"/>
      <w:numFmt w:val="bullet"/>
      <w:lvlText w:val="o"/>
      <w:lvlJc w:val="left"/>
      <w:pPr>
        <w:ind w:left="3600" w:hanging="360"/>
      </w:pPr>
      <w:rPr>
        <w:rFonts w:ascii="Courier New" w:hAnsi="Courier New" w:hint="default"/>
      </w:rPr>
    </w:lvl>
    <w:lvl w:ilvl="5" w:tplc="EA02E790" w:tentative="1">
      <w:start w:val="1"/>
      <w:numFmt w:val="bullet"/>
      <w:lvlText w:val=""/>
      <w:lvlJc w:val="left"/>
      <w:pPr>
        <w:ind w:left="4320" w:hanging="360"/>
      </w:pPr>
      <w:rPr>
        <w:rFonts w:ascii="Symbol" w:hAnsi="Symbol" w:hint="default"/>
      </w:rPr>
    </w:lvl>
    <w:lvl w:ilvl="6" w:tplc="03FADE22" w:tentative="1">
      <w:start w:val="1"/>
      <w:numFmt w:val="bullet"/>
      <w:lvlText w:val=""/>
      <w:lvlJc w:val="left"/>
      <w:pPr>
        <w:ind w:left="5040" w:hanging="360"/>
      </w:pPr>
      <w:rPr>
        <w:rFonts w:ascii="Symbol" w:hAnsi="Symbol" w:hint="default"/>
      </w:rPr>
    </w:lvl>
    <w:lvl w:ilvl="7" w:tplc="4DCACBDA" w:tentative="1">
      <w:start w:val="1"/>
      <w:numFmt w:val="bullet"/>
      <w:lvlText w:val="o"/>
      <w:lvlJc w:val="left"/>
      <w:pPr>
        <w:ind w:left="5760" w:hanging="360"/>
      </w:pPr>
      <w:rPr>
        <w:rFonts w:ascii="Courier New" w:hAnsi="Courier New" w:hint="default"/>
      </w:rPr>
    </w:lvl>
    <w:lvl w:ilvl="8" w:tplc="E1EEF078" w:tentative="1">
      <w:start w:val="1"/>
      <w:numFmt w:val="bullet"/>
      <w:lvlText w:val=""/>
      <w:lvlJc w:val="left"/>
      <w:pPr>
        <w:ind w:left="6480" w:hanging="360"/>
      </w:pPr>
      <w:rPr>
        <w:rFonts w:ascii="Symbol" w:hAnsi="Symbol" w:hint="default"/>
      </w:rPr>
    </w:lvl>
  </w:abstractNum>
  <w:abstractNum w:abstractNumId="31" w15:restartNumberingAfterBreak="0">
    <w:nsid w:val="58F32144"/>
    <w:multiLevelType w:val="hybridMultilevel"/>
    <w:tmpl w:val="BD74C4FC"/>
    <w:lvl w:ilvl="0" w:tplc="C1A2D41E">
      <w:start w:val="1"/>
      <w:numFmt w:val="lowerLetter"/>
      <w:lvlText w:val="%1."/>
      <w:lvlJc w:val="left"/>
      <w:pPr>
        <w:ind w:left="1080" w:hanging="360"/>
      </w:pPr>
    </w:lvl>
    <w:lvl w:ilvl="1" w:tplc="FF4EE908" w:tentative="1">
      <w:start w:val="1"/>
      <w:numFmt w:val="lowerLetter"/>
      <w:lvlText w:val="%2."/>
      <w:lvlJc w:val="left"/>
      <w:pPr>
        <w:ind w:left="1800" w:hanging="360"/>
      </w:pPr>
    </w:lvl>
    <w:lvl w:ilvl="2" w:tplc="62D2691C" w:tentative="1">
      <w:start w:val="1"/>
      <w:numFmt w:val="lowerRoman"/>
      <w:lvlText w:val="%3."/>
      <w:lvlJc w:val="right"/>
      <w:pPr>
        <w:ind w:left="2520" w:hanging="180"/>
      </w:pPr>
    </w:lvl>
    <w:lvl w:ilvl="3" w:tplc="D7D486AE" w:tentative="1">
      <w:start w:val="1"/>
      <w:numFmt w:val="decimal"/>
      <w:lvlText w:val="%4."/>
      <w:lvlJc w:val="left"/>
      <w:pPr>
        <w:ind w:left="3240" w:hanging="360"/>
      </w:pPr>
    </w:lvl>
    <w:lvl w:ilvl="4" w:tplc="2028EBEE" w:tentative="1">
      <w:start w:val="1"/>
      <w:numFmt w:val="lowerLetter"/>
      <w:lvlText w:val="%5."/>
      <w:lvlJc w:val="left"/>
      <w:pPr>
        <w:ind w:left="3960" w:hanging="360"/>
      </w:pPr>
    </w:lvl>
    <w:lvl w:ilvl="5" w:tplc="CC58EDAE" w:tentative="1">
      <w:start w:val="1"/>
      <w:numFmt w:val="lowerRoman"/>
      <w:lvlText w:val="%6."/>
      <w:lvlJc w:val="right"/>
      <w:pPr>
        <w:ind w:left="4680" w:hanging="180"/>
      </w:pPr>
    </w:lvl>
    <w:lvl w:ilvl="6" w:tplc="E9143816" w:tentative="1">
      <w:start w:val="1"/>
      <w:numFmt w:val="decimal"/>
      <w:lvlText w:val="%7."/>
      <w:lvlJc w:val="left"/>
      <w:pPr>
        <w:ind w:left="5400" w:hanging="360"/>
      </w:pPr>
    </w:lvl>
    <w:lvl w:ilvl="7" w:tplc="36F2505E" w:tentative="1">
      <w:start w:val="1"/>
      <w:numFmt w:val="lowerLetter"/>
      <w:lvlText w:val="%8."/>
      <w:lvlJc w:val="left"/>
      <w:pPr>
        <w:ind w:left="6120" w:hanging="360"/>
      </w:pPr>
    </w:lvl>
    <w:lvl w:ilvl="8" w:tplc="8D6866E8" w:tentative="1">
      <w:start w:val="1"/>
      <w:numFmt w:val="lowerRoman"/>
      <w:lvlText w:val="%9."/>
      <w:lvlJc w:val="right"/>
      <w:pPr>
        <w:ind w:left="6840" w:hanging="180"/>
      </w:pPr>
    </w:lvl>
  </w:abstractNum>
  <w:abstractNum w:abstractNumId="32" w15:restartNumberingAfterBreak="0">
    <w:nsid w:val="5DD44AED"/>
    <w:multiLevelType w:val="hybridMultilevel"/>
    <w:tmpl w:val="4F4A5C4E"/>
    <w:lvl w:ilvl="0" w:tplc="C146207E">
      <w:start w:val="6"/>
      <w:numFmt w:val="decimal"/>
      <w:lvlText w:val="%1."/>
      <w:lvlJc w:val="left"/>
      <w:pPr>
        <w:tabs>
          <w:tab w:val="num" w:pos="720"/>
        </w:tabs>
        <w:ind w:left="720" w:hanging="360"/>
      </w:pPr>
      <w:rPr>
        <w:rFonts w:cs="Times New Roman"/>
      </w:rPr>
    </w:lvl>
    <w:lvl w:ilvl="1" w:tplc="CA7C8D96" w:tentative="1">
      <w:start w:val="1"/>
      <w:numFmt w:val="decimal"/>
      <w:lvlText w:val="%2."/>
      <w:lvlJc w:val="left"/>
      <w:pPr>
        <w:tabs>
          <w:tab w:val="num" w:pos="1440"/>
        </w:tabs>
        <w:ind w:left="1440" w:hanging="360"/>
      </w:pPr>
      <w:rPr>
        <w:rFonts w:cs="Times New Roman"/>
      </w:rPr>
    </w:lvl>
    <w:lvl w:ilvl="2" w:tplc="2C88D08E" w:tentative="1">
      <w:start w:val="1"/>
      <w:numFmt w:val="decimal"/>
      <w:lvlText w:val="%3."/>
      <w:lvlJc w:val="left"/>
      <w:pPr>
        <w:tabs>
          <w:tab w:val="num" w:pos="2160"/>
        </w:tabs>
        <w:ind w:left="2160" w:hanging="360"/>
      </w:pPr>
      <w:rPr>
        <w:rFonts w:cs="Times New Roman"/>
      </w:rPr>
    </w:lvl>
    <w:lvl w:ilvl="3" w:tplc="79FA0B5C" w:tentative="1">
      <w:start w:val="1"/>
      <w:numFmt w:val="decimal"/>
      <w:lvlText w:val="%4."/>
      <w:lvlJc w:val="left"/>
      <w:pPr>
        <w:tabs>
          <w:tab w:val="num" w:pos="2880"/>
        </w:tabs>
        <w:ind w:left="2880" w:hanging="360"/>
      </w:pPr>
      <w:rPr>
        <w:rFonts w:cs="Times New Roman"/>
      </w:rPr>
    </w:lvl>
    <w:lvl w:ilvl="4" w:tplc="2292A28E" w:tentative="1">
      <w:start w:val="1"/>
      <w:numFmt w:val="decimal"/>
      <w:lvlText w:val="%5."/>
      <w:lvlJc w:val="left"/>
      <w:pPr>
        <w:tabs>
          <w:tab w:val="num" w:pos="3600"/>
        </w:tabs>
        <w:ind w:left="3600" w:hanging="360"/>
      </w:pPr>
      <w:rPr>
        <w:rFonts w:cs="Times New Roman"/>
      </w:rPr>
    </w:lvl>
    <w:lvl w:ilvl="5" w:tplc="91E6A7FA" w:tentative="1">
      <w:start w:val="1"/>
      <w:numFmt w:val="decimal"/>
      <w:lvlText w:val="%6."/>
      <w:lvlJc w:val="left"/>
      <w:pPr>
        <w:tabs>
          <w:tab w:val="num" w:pos="4320"/>
        </w:tabs>
        <w:ind w:left="4320" w:hanging="360"/>
      </w:pPr>
      <w:rPr>
        <w:rFonts w:cs="Times New Roman"/>
      </w:rPr>
    </w:lvl>
    <w:lvl w:ilvl="6" w:tplc="B674378E" w:tentative="1">
      <w:start w:val="1"/>
      <w:numFmt w:val="decimal"/>
      <w:lvlText w:val="%7."/>
      <w:lvlJc w:val="left"/>
      <w:pPr>
        <w:tabs>
          <w:tab w:val="num" w:pos="5040"/>
        </w:tabs>
        <w:ind w:left="5040" w:hanging="360"/>
      </w:pPr>
      <w:rPr>
        <w:rFonts w:cs="Times New Roman"/>
      </w:rPr>
    </w:lvl>
    <w:lvl w:ilvl="7" w:tplc="AB5C655E" w:tentative="1">
      <w:start w:val="1"/>
      <w:numFmt w:val="decimal"/>
      <w:lvlText w:val="%8."/>
      <w:lvlJc w:val="left"/>
      <w:pPr>
        <w:tabs>
          <w:tab w:val="num" w:pos="5760"/>
        </w:tabs>
        <w:ind w:left="5760" w:hanging="360"/>
      </w:pPr>
      <w:rPr>
        <w:rFonts w:cs="Times New Roman"/>
      </w:rPr>
    </w:lvl>
    <w:lvl w:ilvl="8" w:tplc="20D01D76" w:tentative="1">
      <w:start w:val="1"/>
      <w:numFmt w:val="decimal"/>
      <w:lvlText w:val="%9."/>
      <w:lvlJc w:val="left"/>
      <w:pPr>
        <w:tabs>
          <w:tab w:val="num" w:pos="6480"/>
        </w:tabs>
        <w:ind w:left="6480" w:hanging="360"/>
      </w:pPr>
      <w:rPr>
        <w:rFonts w:cs="Times New Roman"/>
      </w:rPr>
    </w:lvl>
  </w:abstractNum>
  <w:abstractNum w:abstractNumId="33" w15:restartNumberingAfterBreak="0">
    <w:nsid w:val="5FEB788D"/>
    <w:multiLevelType w:val="hybridMultilevel"/>
    <w:tmpl w:val="193A1EDC"/>
    <w:lvl w:ilvl="0" w:tplc="65BA0EA4">
      <w:start w:val="1"/>
      <w:numFmt w:val="decimal"/>
      <w:lvlText w:val="%1."/>
      <w:lvlJc w:val="left"/>
      <w:pPr>
        <w:ind w:left="720" w:hanging="360"/>
      </w:pPr>
      <w:rPr>
        <w:rFonts w:cs="Times New Roman"/>
      </w:rPr>
    </w:lvl>
    <w:lvl w:ilvl="1" w:tplc="1AF2151E" w:tentative="1">
      <w:start w:val="1"/>
      <w:numFmt w:val="lowerLetter"/>
      <w:lvlText w:val="%2."/>
      <w:lvlJc w:val="left"/>
      <w:pPr>
        <w:ind w:left="1440" w:hanging="360"/>
      </w:pPr>
      <w:rPr>
        <w:rFonts w:cs="Times New Roman"/>
      </w:rPr>
    </w:lvl>
    <w:lvl w:ilvl="2" w:tplc="7F4044A0" w:tentative="1">
      <w:start w:val="1"/>
      <w:numFmt w:val="lowerRoman"/>
      <w:lvlText w:val="%3."/>
      <w:lvlJc w:val="right"/>
      <w:pPr>
        <w:ind w:left="2160" w:hanging="180"/>
      </w:pPr>
      <w:rPr>
        <w:rFonts w:cs="Times New Roman"/>
      </w:rPr>
    </w:lvl>
    <w:lvl w:ilvl="3" w:tplc="07A8F80C" w:tentative="1">
      <w:start w:val="1"/>
      <w:numFmt w:val="decimal"/>
      <w:lvlText w:val="%4."/>
      <w:lvlJc w:val="left"/>
      <w:pPr>
        <w:ind w:left="2880" w:hanging="360"/>
      </w:pPr>
      <w:rPr>
        <w:rFonts w:cs="Times New Roman"/>
      </w:rPr>
    </w:lvl>
    <w:lvl w:ilvl="4" w:tplc="A0CACF7E" w:tentative="1">
      <w:start w:val="1"/>
      <w:numFmt w:val="lowerLetter"/>
      <w:lvlText w:val="%5."/>
      <w:lvlJc w:val="left"/>
      <w:pPr>
        <w:ind w:left="3600" w:hanging="360"/>
      </w:pPr>
      <w:rPr>
        <w:rFonts w:cs="Times New Roman"/>
      </w:rPr>
    </w:lvl>
    <w:lvl w:ilvl="5" w:tplc="A55EBA02" w:tentative="1">
      <w:start w:val="1"/>
      <w:numFmt w:val="lowerRoman"/>
      <w:lvlText w:val="%6."/>
      <w:lvlJc w:val="right"/>
      <w:pPr>
        <w:ind w:left="4320" w:hanging="180"/>
      </w:pPr>
      <w:rPr>
        <w:rFonts w:cs="Times New Roman"/>
      </w:rPr>
    </w:lvl>
    <w:lvl w:ilvl="6" w:tplc="73003C68" w:tentative="1">
      <w:start w:val="1"/>
      <w:numFmt w:val="decimal"/>
      <w:lvlText w:val="%7."/>
      <w:lvlJc w:val="left"/>
      <w:pPr>
        <w:ind w:left="5040" w:hanging="360"/>
      </w:pPr>
      <w:rPr>
        <w:rFonts w:cs="Times New Roman"/>
      </w:rPr>
    </w:lvl>
    <w:lvl w:ilvl="7" w:tplc="B7CE0EE0" w:tentative="1">
      <w:start w:val="1"/>
      <w:numFmt w:val="lowerLetter"/>
      <w:lvlText w:val="%8."/>
      <w:lvlJc w:val="left"/>
      <w:pPr>
        <w:ind w:left="5760" w:hanging="360"/>
      </w:pPr>
      <w:rPr>
        <w:rFonts w:cs="Times New Roman"/>
      </w:rPr>
    </w:lvl>
    <w:lvl w:ilvl="8" w:tplc="0130CB42" w:tentative="1">
      <w:start w:val="1"/>
      <w:numFmt w:val="lowerRoman"/>
      <w:lvlText w:val="%9."/>
      <w:lvlJc w:val="right"/>
      <w:pPr>
        <w:ind w:left="6480" w:hanging="180"/>
      </w:pPr>
      <w:rPr>
        <w:rFonts w:cs="Times New Roman"/>
      </w:rPr>
    </w:lvl>
  </w:abstractNum>
  <w:abstractNum w:abstractNumId="34" w15:restartNumberingAfterBreak="0">
    <w:nsid w:val="63B13E3A"/>
    <w:multiLevelType w:val="hybridMultilevel"/>
    <w:tmpl w:val="4D52C064"/>
    <w:lvl w:ilvl="0" w:tplc="C240C4CC">
      <w:start w:val="1"/>
      <w:numFmt w:val="decimal"/>
      <w:lvlText w:val="%1."/>
      <w:lvlJc w:val="left"/>
      <w:pPr>
        <w:ind w:left="720" w:hanging="360"/>
      </w:pPr>
      <w:rPr>
        <w:rFonts w:hint="default"/>
      </w:rPr>
    </w:lvl>
    <w:lvl w:ilvl="1" w:tplc="7B666D0E" w:tentative="1">
      <w:start w:val="1"/>
      <w:numFmt w:val="lowerLetter"/>
      <w:lvlText w:val="%2."/>
      <w:lvlJc w:val="left"/>
      <w:pPr>
        <w:ind w:left="1440" w:hanging="360"/>
      </w:pPr>
    </w:lvl>
    <w:lvl w:ilvl="2" w:tplc="0E18299E" w:tentative="1">
      <w:start w:val="1"/>
      <w:numFmt w:val="lowerRoman"/>
      <w:lvlText w:val="%3."/>
      <w:lvlJc w:val="right"/>
      <w:pPr>
        <w:ind w:left="2160" w:hanging="180"/>
      </w:pPr>
    </w:lvl>
    <w:lvl w:ilvl="3" w:tplc="04CA3D7E" w:tentative="1">
      <w:start w:val="1"/>
      <w:numFmt w:val="decimal"/>
      <w:lvlText w:val="%4."/>
      <w:lvlJc w:val="left"/>
      <w:pPr>
        <w:ind w:left="2880" w:hanging="360"/>
      </w:pPr>
    </w:lvl>
    <w:lvl w:ilvl="4" w:tplc="5BE49B6A" w:tentative="1">
      <w:start w:val="1"/>
      <w:numFmt w:val="lowerLetter"/>
      <w:lvlText w:val="%5."/>
      <w:lvlJc w:val="left"/>
      <w:pPr>
        <w:ind w:left="3600" w:hanging="360"/>
      </w:pPr>
    </w:lvl>
    <w:lvl w:ilvl="5" w:tplc="B2FE3F2C" w:tentative="1">
      <w:start w:val="1"/>
      <w:numFmt w:val="lowerRoman"/>
      <w:lvlText w:val="%6."/>
      <w:lvlJc w:val="right"/>
      <w:pPr>
        <w:ind w:left="4320" w:hanging="180"/>
      </w:pPr>
    </w:lvl>
    <w:lvl w:ilvl="6" w:tplc="CAE42DD6" w:tentative="1">
      <w:start w:val="1"/>
      <w:numFmt w:val="decimal"/>
      <w:lvlText w:val="%7."/>
      <w:lvlJc w:val="left"/>
      <w:pPr>
        <w:ind w:left="5040" w:hanging="360"/>
      </w:pPr>
    </w:lvl>
    <w:lvl w:ilvl="7" w:tplc="D06EB6DA" w:tentative="1">
      <w:start w:val="1"/>
      <w:numFmt w:val="lowerLetter"/>
      <w:lvlText w:val="%8."/>
      <w:lvlJc w:val="left"/>
      <w:pPr>
        <w:ind w:left="5760" w:hanging="360"/>
      </w:pPr>
    </w:lvl>
    <w:lvl w:ilvl="8" w:tplc="519EA56C" w:tentative="1">
      <w:start w:val="1"/>
      <w:numFmt w:val="lowerRoman"/>
      <w:lvlText w:val="%9."/>
      <w:lvlJc w:val="right"/>
      <w:pPr>
        <w:ind w:left="6480" w:hanging="180"/>
      </w:pPr>
    </w:lvl>
  </w:abstractNum>
  <w:abstractNum w:abstractNumId="35" w15:restartNumberingAfterBreak="0">
    <w:nsid w:val="66EB1207"/>
    <w:multiLevelType w:val="hybridMultilevel"/>
    <w:tmpl w:val="9244DB60"/>
    <w:lvl w:ilvl="0" w:tplc="A51ED966">
      <w:start w:val="1"/>
      <w:numFmt w:val="bullet"/>
      <w:lvlText w:val=""/>
      <w:lvlJc w:val="left"/>
      <w:pPr>
        <w:tabs>
          <w:tab w:val="num" w:pos="720"/>
        </w:tabs>
        <w:ind w:left="720" w:hanging="360"/>
      </w:pPr>
      <w:rPr>
        <w:rFonts w:ascii="Wingdings" w:hAnsi="Wingdings" w:hint="default"/>
      </w:rPr>
    </w:lvl>
    <w:lvl w:ilvl="1" w:tplc="96A4AAF2">
      <w:start w:val="88"/>
      <w:numFmt w:val="bullet"/>
      <w:lvlText w:val="•"/>
      <w:lvlJc w:val="left"/>
      <w:pPr>
        <w:tabs>
          <w:tab w:val="num" w:pos="1440"/>
        </w:tabs>
        <w:ind w:left="1440" w:hanging="360"/>
      </w:pPr>
      <w:rPr>
        <w:rFonts w:ascii="Arial" w:hAnsi="Arial" w:hint="default"/>
      </w:rPr>
    </w:lvl>
    <w:lvl w:ilvl="2" w:tplc="9E908898" w:tentative="1">
      <w:start w:val="1"/>
      <w:numFmt w:val="bullet"/>
      <w:lvlText w:val=""/>
      <w:lvlJc w:val="left"/>
      <w:pPr>
        <w:tabs>
          <w:tab w:val="num" w:pos="2160"/>
        </w:tabs>
        <w:ind w:left="2160" w:hanging="360"/>
      </w:pPr>
      <w:rPr>
        <w:rFonts w:ascii="Wingdings" w:hAnsi="Wingdings" w:hint="default"/>
      </w:rPr>
    </w:lvl>
    <w:lvl w:ilvl="3" w:tplc="A2A29DDE" w:tentative="1">
      <w:start w:val="1"/>
      <w:numFmt w:val="bullet"/>
      <w:lvlText w:val=""/>
      <w:lvlJc w:val="left"/>
      <w:pPr>
        <w:tabs>
          <w:tab w:val="num" w:pos="2880"/>
        </w:tabs>
        <w:ind w:left="2880" w:hanging="360"/>
      </w:pPr>
      <w:rPr>
        <w:rFonts w:ascii="Wingdings" w:hAnsi="Wingdings" w:hint="default"/>
      </w:rPr>
    </w:lvl>
    <w:lvl w:ilvl="4" w:tplc="D2DCFC40" w:tentative="1">
      <w:start w:val="1"/>
      <w:numFmt w:val="bullet"/>
      <w:lvlText w:val=""/>
      <w:lvlJc w:val="left"/>
      <w:pPr>
        <w:tabs>
          <w:tab w:val="num" w:pos="3600"/>
        </w:tabs>
        <w:ind w:left="3600" w:hanging="360"/>
      </w:pPr>
      <w:rPr>
        <w:rFonts w:ascii="Wingdings" w:hAnsi="Wingdings" w:hint="default"/>
      </w:rPr>
    </w:lvl>
    <w:lvl w:ilvl="5" w:tplc="D2EC2370" w:tentative="1">
      <w:start w:val="1"/>
      <w:numFmt w:val="bullet"/>
      <w:lvlText w:val=""/>
      <w:lvlJc w:val="left"/>
      <w:pPr>
        <w:tabs>
          <w:tab w:val="num" w:pos="4320"/>
        </w:tabs>
        <w:ind w:left="4320" w:hanging="360"/>
      </w:pPr>
      <w:rPr>
        <w:rFonts w:ascii="Wingdings" w:hAnsi="Wingdings" w:hint="default"/>
      </w:rPr>
    </w:lvl>
    <w:lvl w:ilvl="6" w:tplc="FF5ABABA" w:tentative="1">
      <w:start w:val="1"/>
      <w:numFmt w:val="bullet"/>
      <w:lvlText w:val=""/>
      <w:lvlJc w:val="left"/>
      <w:pPr>
        <w:tabs>
          <w:tab w:val="num" w:pos="5040"/>
        </w:tabs>
        <w:ind w:left="5040" w:hanging="360"/>
      </w:pPr>
      <w:rPr>
        <w:rFonts w:ascii="Wingdings" w:hAnsi="Wingdings" w:hint="default"/>
      </w:rPr>
    </w:lvl>
    <w:lvl w:ilvl="7" w:tplc="07383EC8" w:tentative="1">
      <w:start w:val="1"/>
      <w:numFmt w:val="bullet"/>
      <w:lvlText w:val=""/>
      <w:lvlJc w:val="left"/>
      <w:pPr>
        <w:tabs>
          <w:tab w:val="num" w:pos="5760"/>
        </w:tabs>
        <w:ind w:left="5760" w:hanging="360"/>
      </w:pPr>
      <w:rPr>
        <w:rFonts w:ascii="Wingdings" w:hAnsi="Wingdings" w:hint="default"/>
      </w:rPr>
    </w:lvl>
    <w:lvl w:ilvl="8" w:tplc="E45401A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0372D6"/>
    <w:multiLevelType w:val="hybridMultilevel"/>
    <w:tmpl w:val="8828CAEA"/>
    <w:lvl w:ilvl="0" w:tplc="911A1062">
      <w:start w:val="1"/>
      <w:numFmt w:val="bullet"/>
      <w:pStyle w:val="bullets"/>
      <w:lvlText w:val=""/>
      <w:lvlJc w:val="left"/>
      <w:pPr>
        <w:ind w:left="720" w:hanging="360"/>
      </w:pPr>
      <w:rPr>
        <w:rFonts w:ascii="Symbol" w:hAnsi="Symbol" w:hint="default"/>
      </w:rPr>
    </w:lvl>
    <w:lvl w:ilvl="1" w:tplc="EEBE9C3E">
      <w:start w:val="1"/>
      <w:numFmt w:val="bullet"/>
      <w:lvlText w:val="o"/>
      <w:lvlJc w:val="left"/>
      <w:pPr>
        <w:ind w:left="1440" w:hanging="360"/>
      </w:pPr>
      <w:rPr>
        <w:rFonts w:ascii="Courier New" w:hAnsi="Courier New" w:hint="default"/>
      </w:rPr>
    </w:lvl>
    <w:lvl w:ilvl="2" w:tplc="6B421BE0" w:tentative="1">
      <w:start w:val="1"/>
      <w:numFmt w:val="bullet"/>
      <w:lvlText w:val=""/>
      <w:lvlJc w:val="left"/>
      <w:pPr>
        <w:ind w:left="2160" w:hanging="360"/>
      </w:pPr>
      <w:rPr>
        <w:rFonts w:ascii="Symbol" w:hAnsi="Symbol" w:hint="default"/>
      </w:rPr>
    </w:lvl>
    <w:lvl w:ilvl="3" w:tplc="BECC0792" w:tentative="1">
      <w:start w:val="1"/>
      <w:numFmt w:val="bullet"/>
      <w:lvlText w:val=""/>
      <w:lvlJc w:val="left"/>
      <w:pPr>
        <w:ind w:left="2880" w:hanging="360"/>
      </w:pPr>
      <w:rPr>
        <w:rFonts w:ascii="Symbol" w:hAnsi="Symbol" w:hint="default"/>
      </w:rPr>
    </w:lvl>
    <w:lvl w:ilvl="4" w:tplc="B24CAC8E" w:tentative="1">
      <w:start w:val="1"/>
      <w:numFmt w:val="bullet"/>
      <w:lvlText w:val="o"/>
      <w:lvlJc w:val="left"/>
      <w:pPr>
        <w:ind w:left="3600" w:hanging="360"/>
      </w:pPr>
      <w:rPr>
        <w:rFonts w:ascii="Courier New" w:hAnsi="Courier New" w:hint="default"/>
      </w:rPr>
    </w:lvl>
    <w:lvl w:ilvl="5" w:tplc="64C8A6EE" w:tentative="1">
      <w:start w:val="1"/>
      <w:numFmt w:val="bullet"/>
      <w:lvlText w:val=""/>
      <w:lvlJc w:val="left"/>
      <w:pPr>
        <w:ind w:left="4320" w:hanging="360"/>
      </w:pPr>
      <w:rPr>
        <w:rFonts w:ascii="Symbol" w:hAnsi="Symbol" w:hint="default"/>
      </w:rPr>
    </w:lvl>
    <w:lvl w:ilvl="6" w:tplc="835AA78C" w:tentative="1">
      <w:start w:val="1"/>
      <w:numFmt w:val="bullet"/>
      <w:lvlText w:val=""/>
      <w:lvlJc w:val="left"/>
      <w:pPr>
        <w:ind w:left="5040" w:hanging="360"/>
      </w:pPr>
      <w:rPr>
        <w:rFonts w:ascii="Symbol" w:hAnsi="Symbol" w:hint="default"/>
      </w:rPr>
    </w:lvl>
    <w:lvl w:ilvl="7" w:tplc="3DE62A58" w:tentative="1">
      <w:start w:val="1"/>
      <w:numFmt w:val="bullet"/>
      <w:lvlText w:val="o"/>
      <w:lvlJc w:val="left"/>
      <w:pPr>
        <w:ind w:left="5760" w:hanging="360"/>
      </w:pPr>
      <w:rPr>
        <w:rFonts w:ascii="Courier New" w:hAnsi="Courier New" w:hint="default"/>
      </w:rPr>
    </w:lvl>
    <w:lvl w:ilvl="8" w:tplc="C6FA08AE" w:tentative="1">
      <w:start w:val="1"/>
      <w:numFmt w:val="bullet"/>
      <w:lvlText w:val=""/>
      <w:lvlJc w:val="left"/>
      <w:pPr>
        <w:ind w:left="6480" w:hanging="360"/>
      </w:pPr>
      <w:rPr>
        <w:rFonts w:ascii="Symbol" w:hAnsi="Symbol" w:hint="default"/>
      </w:rPr>
    </w:lvl>
  </w:abstractNum>
  <w:abstractNum w:abstractNumId="37" w15:restartNumberingAfterBreak="0">
    <w:nsid w:val="69F06B96"/>
    <w:multiLevelType w:val="hybridMultilevel"/>
    <w:tmpl w:val="CB58869A"/>
    <w:lvl w:ilvl="0" w:tplc="F488C190">
      <w:start w:val="1"/>
      <w:numFmt w:val="decimal"/>
      <w:lvlText w:val="Def %1."/>
      <w:lvlJc w:val="left"/>
      <w:pPr>
        <w:ind w:left="1080" w:hanging="360"/>
      </w:pPr>
      <w:rPr>
        <w:rFonts w:cs="Times New Roman" w:hint="default"/>
        <w:b/>
      </w:rPr>
    </w:lvl>
    <w:lvl w:ilvl="1" w:tplc="61382F38" w:tentative="1">
      <w:start w:val="1"/>
      <w:numFmt w:val="lowerLetter"/>
      <w:lvlText w:val="%2."/>
      <w:lvlJc w:val="left"/>
      <w:pPr>
        <w:ind w:left="1759" w:hanging="360"/>
      </w:pPr>
      <w:rPr>
        <w:rFonts w:cs="Times New Roman"/>
      </w:rPr>
    </w:lvl>
    <w:lvl w:ilvl="2" w:tplc="CBC4DA6C" w:tentative="1">
      <w:start w:val="1"/>
      <w:numFmt w:val="lowerRoman"/>
      <w:lvlText w:val="%3."/>
      <w:lvlJc w:val="right"/>
      <w:pPr>
        <w:ind w:left="2479" w:hanging="180"/>
      </w:pPr>
      <w:rPr>
        <w:rFonts w:cs="Times New Roman"/>
      </w:rPr>
    </w:lvl>
    <w:lvl w:ilvl="3" w:tplc="0B041946" w:tentative="1">
      <w:start w:val="1"/>
      <w:numFmt w:val="decimal"/>
      <w:lvlText w:val="%4."/>
      <w:lvlJc w:val="left"/>
      <w:pPr>
        <w:ind w:left="3199" w:hanging="360"/>
      </w:pPr>
      <w:rPr>
        <w:rFonts w:cs="Times New Roman"/>
      </w:rPr>
    </w:lvl>
    <w:lvl w:ilvl="4" w:tplc="E4E24C60" w:tentative="1">
      <w:start w:val="1"/>
      <w:numFmt w:val="lowerLetter"/>
      <w:lvlText w:val="%5."/>
      <w:lvlJc w:val="left"/>
      <w:pPr>
        <w:ind w:left="3919" w:hanging="360"/>
      </w:pPr>
      <w:rPr>
        <w:rFonts w:cs="Times New Roman"/>
      </w:rPr>
    </w:lvl>
    <w:lvl w:ilvl="5" w:tplc="89286D46" w:tentative="1">
      <w:start w:val="1"/>
      <w:numFmt w:val="lowerRoman"/>
      <w:lvlText w:val="%6."/>
      <w:lvlJc w:val="right"/>
      <w:pPr>
        <w:ind w:left="4639" w:hanging="180"/>
      </w:pPr>
      <w:rPr>
        <w:rFonts w:cs="Times New Roman"/>
      </w:rPr>
    </w:lvl>
    <w:lvl w:ilvl="6" w:tplc="B8D69C06" w:tentative="1">
      <w:start w:val="1"/>
      <w:numFmt w:val="decimal"/>
      <w:lvlText w:val="%7."/>
      <w:lvlJc w:val="left"/>
      <w:pPr>
        <w:ind w:left="5359" w:hanging="360"/>
      </w:pPr>
      <w:rPr>
        <w:rFonts w:cs="Times New Roman"/>
      </w:rPr>
    </w:lvl>
    <w:lvl w:ilvl="7" w:tplc="1C62306A" w:tentative="1">
      <w:start w:val="1"/>
      <w:numFmt w:val="lowerLetter"/>
      <w:lvlText w:val="%8."/>
      <w:lvlJc w:val="left"/>
      <w:pPr>
        <w:ind w:left="6079" w:hanging="360"/>
      </w:pPr>
      <w:rPr>
        <w:rFonts w:cs="Times New Roman"/>
      </w:rPr>
    </w:lvl>
    <w:lvl w:ilvl="8" w:tplc="DBA4A40A" w:tentative="1">
      <w:start w:val="1"/>
      <w:numFmt w:val="lowerRoman"/>
      <w:lvlText w:val="%9."/>
      <w:lvlJc w:val="right"/>
      <w:pPr>
        <w:ind w:left="6799" w:hanging="180"/>
      </w:pPr>
      <w:rPr>
        <w:rFonts w:cs="Times New Roman"/>
      </w:rPr>
    </w:lvl>
  </w:abstractNum>
  <w:abstractNum w:abstractNumId="38" w15:restartNumberingAfterBreak="0">
    <w:nsid w:val="6A9F1813"/>
    <w:multiLevelType w:val="hybridMultilevel"/>
    <w:tmpl w:val="9C16A8D8"/>
    <w:lvl w:ilvl="0" w:tplc="EE5A7C26">
      <w:start w:val="1"/>
      <w:numFmt w:val="decimal"/>
      <w:lvlText w:val="%1."/>
      <w:lvlJc w:val="left"/>
      <w:pPr>
        <w:ind w:left="1440" w:hanging="360"/>
      </w:pPr>
      <w:rPr>
        <w:rFonts w:cs="Times New Roman"/>
      </w:rPr>
    </w:lvl>
    <w:lvl w:ilvl="1" w:tplc="4B74F3F6" w:tentative="1">
      <w:start w:val="1"/>
      <w:numFmt w:val="lowerLetter"/>
      <w:lvlText w:val="%2."/>
      <w:lvlJc w:val="left"/>
      <w:pPr>
        <w:ind w:left="2160" w:hanging="360"/>
      </w:pPr>
      <w:rPr>
        <w:rFonts w:cs="Times New Roman"/>
      </w:rPr>
    </w:lvl>
    <w:lvl w:ilvl="2" w:tplc="A45CF88A" w:tentative="1">
      <w:start w:val="1"/>
      <w:numFmt w:val="lowerRoman"/>
      <w:lvlText w:val="%3."/>
      <w:lvlJc w:val="right"/>
      <w:pPr>
        <w:ind w:left="2880" w:hanging="180"/>
      </w:pPr>
      <w:rPr>
        <w:rFonts w:cs="Times New Roman"/>
      </w:rPr>
    </w:lvl>
    <w:lvl w:ilvl="3" w:tplc="52B0C3A8" w:tentative="1">
      <w:start w:val="1"/>
      <w:numFmt w:val="decimal"/>
      <w:lvlText w:val="%4."/>
      <w:lvlJc w:val="left"/>
      <w:pPr>
        <w:ind w:left="3600" w:hanging="360"/>
      </w:pPr>
      <w:rPr>
        <w:rFonts w:cs="Times New Roman"/>
      </w:rPr>
    </w:lvl>
    <w:lvl w:ilvl="4" w:tplc="7DD86AC2" w:tentative="1">
      <w:start w:val="1"/>
      <w:numFmt w:val="lowerLetter"/>
      <w:lvlText w:val="%5."/>
      <w:lvlJc w:val="left"/>
      <w:pPr>
        <w:ind w:left="4320" w:hanging="360"/>
      </w:pPr>
      <w:rPr>
        <w:rFonts w:cs="Times New Roman"/>
      </w:rPr>
    </w:lvl>
    <w:lvl w:ilvl="5" w:tplc="1D72F9F6" w:tentative="1">
      <w:start w:val="1"/>
      <w:numFmt w:val="lowerRoman"/>
      <w:lvlText w:val="%6."/>
      <w:lvlJc w:val="right"/>
      <w:pPr>
        <w:ind w:left="5040" w:hanging="180"/>
      </w:pPr>
      <w:rPr>
        <w:rFonts w:cs="Times New Roman"/>
      </w:rPr>
    </w:lvl>
    <w:lvl w:ilvl="6" w:tplc="D6307F36" w:tentative="1">
      <w:start w:val="1"/>
      <w:numFmt w:val="decimal"/>
      <w:lvlText w:val="%7."/>
      <w:lvlJc w:val="left"/>
      <w:pPr>
        <w:ind w:left="5760" w:hanging="360"/>
      </w:pPr>
      <w:rPr>
        <w:rFonts w:cs="Times New Roman"/>
      </w:rPr>
    </w:lvl>
    <w:lvl w:ilvl="7" w:tplc="BEE630B6" w:tentative="1">
      <w:start w:val="1"/>
      <w:numFmt w:val="lowerLetter"/>
      <w:lvlText w:val="%8."/>
      <w:lvlJc w:val="left"/>
      <w:pPr>
        <w:ind w:left="6480" w:hanging="360"/>
      </w:pPr>
      <w:rPr>
        <w:rFonts w:cs="Times New Roman"/>
      </w:rPr>
    </w:lvl>
    <w:lvl w:ilvl="8" w:tplc="3A0C4C76" w:tentative="1">
      <w:start w:val="1"/>
      <w:numFmt w:val="lowerRoman"/>
      <w:lvlText w:val="%9."/>
      <w:lvlJc w:val="right"/>
      <w:pPr>
        <w:ind w:left="7200" w:hanging="180"/>
      </w:pPr>
      <w:rPr>
        <w:rFonts w:cs="Times New Roman"/>
      </w:rPr>
    </w:lvl>
  </w:abstractNum>
  <w:abstractNum w:abstractNumId="39" w15:restartNumberingAfterBreak="0">
    <w:nsid w:val="6CA30179"/>
    <w:multiLevelType w:val="hybridMultilevel"/>
    <w:tmpl w:val="581804AC"/>
    <w:lvl w:ilvl="0" w:tplc="560686D4">
      <w:start w:val="1"/>
      <w:numFmt w:val="decimal"/>
      <w:lvlText w:val="%1."/>
      <w:lvlJc w:val="left"/>
      <w:pPr>
        <w:ind w:left="720" w:hanging="360"/>
      </w:pPr>
    </w:lvl>
    <w:lvl w:ilvl="1" w:tplc="F27C1BBA" w:tentative="1">
      <w:start w:val="1"/>
      <w:numFmt w:val="lowerLetter"/>
      <w:lvlText w:val="%2."/>
      <w:lvlJc w:val="left"/>
      <w:pPr>
        <w:ind w:left="1440" w:hanging="360"/>
      </w:pPr>
    </w:lvl>
    <w:lvl w:ilvl="2" w:tplc="ECF8AAB8" w:tentative="1">
      <w:start w:val="1"/>
      <w:numFmt w:val="lowerRoman"/>
      <w:lvlText w:val="%3."/>
      <w:lvlJc w:val="right"/>
      <w:pPr>
        <w:ind w:left="2160" w:hanging="180"/>
      </w:pPr>
    </w:lvl>
    <w:lvl w:ilvl="3" w:tplc="0980C140" w:tentative="1">
      <w:start w:val="1"/>
      <w:numFmt w:val="decimal"/>
      <w:lvlText w:val="%4."/>
      <w:lvlJc w:val="left"/>
      <w:pPr>
        <w:ind w:left="2880" w:hanging="360"/>
      </w:pPr>
    </w:lvl>
    <w:lvl w:ilvl="4" w:tplc="6B701708" w:tentative="1">
      <w:start w:val="1"/>
      <w:numFmt w:val="lowerLetter"/>
      <w:lvlText w:val="%5."/>
      <w:lvlJc w:val="left"/>
      <w:pPr>
        <w:ind w:left="3600" w:hanging="360"/>
      </w:pPr>
    </w:lvl>
    <w:lvl w:ilvl="5" w:tplc="E6DE9596" w:tentative="1">
      <w:start w:val="1"/>
      <w:numFmt w:val="lowerRoman"/>
      <w:lvlText w:val="%6."/>
      <w:lvlJc w:val="right"/>
      <w:pPr>
        <w:ind w:left="4320" w:hanging="180"/>
      </w:pPr>
    </w:lvl>
    <w:lvl w:ilvl="6" w:tplc="48C63366" w:tentative="1">
      <w:start w:val="1"/>
      <w:numFmt w:val="decimal"/>
      <w:lvlText w:val="%7."/>
      <w:lvlJc w:val="left"/>
      <w:pPr>
        <w:ind w:left="5040" w:hanging="360"/>
      </w:pPr>
    </w:lvl>
    <w:lvl w:ilvl="7" w:tplc="492EDFDA" w:tentative="1">
      <w:start w:val="1"/>
      <w:numFmt w:val="lowerLetter"/>
      <w:lvlText w:val="%8."/>
      <w:lvlJc w:val="left"/>
      <w:pPr>
        <w:ind w:left="5760" w:hanging="360"/>
      </w:pPr>
    </w:lvl>
    <w:lvl w:ilvl="8" w:tplc="72DCE85A" w:tentative="1">
      <w:start w:val="1"/>
      <w:numFmt w:val="lowerRoman"/>
      <w:lvlText w:val="%9."/>
      <w:lvlJc w:val="right"/>
      <w:pPr>
        <w:ind w:left="6480" w:hanging="180"/>
      </w:pPr>
    </w:lvl>
  </w:abstractNum>
  <w:abstractNum w:abstractNumId="40" w15:restartNumberingAfterBreak="0">
    <w:nsid w:val="6EB31726"/>
    <w:multiLevelType w:val="hybridMultilevel"/>
    <w:tmpl w:val="6C9AB9D6"/>
    <w:lvl w:ilvl="0" w:tplc="FCDABFEC">
      <w:start w:val="1"/>
      <w:numFmt w:val="decimal"/>
      <w:lvlText w:val="%1."/>
      <w:lvlJc w:val="left"/>
      <w:pPr>
        <w:tabs>
          <w:tab w:val="num" w:pos="720"/>
        </w:tabs>
        <w:ind w:left="720" w:hanging="360"/>
      </w:pPr>
      <w:rPr>
        <w:rFonts w:cs="Times New Roman"/>
      </w:rPr>
    </w:lvl>
    <w:lvl w:ilvl="1" w:tplc="6AB2951E">
      <w:start w:val="1"/>
      <w:numFmt w:val="decimal"/>
      <w:lvlText w:val="%2."/>
      <w:lvlJc w:val="left"/>
      <w:pPr>
        <w:tabs>
          <w:tab w:val="num" w:pos="1440"/>
        </w:tabs>
        <w:ind w:left="1440" w:hanging="360"/>
      </w:pPr>
      <w:rPr>
        <w:rFonts w:cs="Times New Roman"/>
      </w:rPr>
    </w:lvl>
    <w:lvl w:ilvl="2" w:tplc="3702D3CA" w:tentative="1">
      <w:start w:val="1"/>
      <w:numFmt w:val="decimal"/>
      <w:lvlText w:val="%3."/>
      <w:lvlJc w:val="left"/>
      <w:pPr>
        <w:tabs>
          <w:tab w:val="num" w:pos="2160"/>
        </w:tabs>
        <w:ind w:left="2160" w:hanging="360"/>
      </w:pPr>
      <w:rPr>
        <w:rFonts w:cs="Times New Roman"/>
      </w:rPr>
    </w:lvl>
    <w:lvl w:ilvl="3" w:tplc="6ED45C0E" w:tentative="1">
      <w:start w:val="1"/>
      <w:numFmt w:val="decimal"/>
      <w:lvlText w:val="%4."/>
      <w:lvlJc w:val="left"/>
      <w:pPr>
        <w:tabs>
          <w:tab w:val="num" w:pos="2880"/>
        </w:tabs>
        <w:ind w:left="2880" w:hanging="360"/>
      </w:pPr>
      <w:rPr>
        <w:rFonts w:cs="Times New Roman"/>
      </w:rPr>
    </w:lvl>
    <w:lvl w:ilvl="4" w:tplc="E3EA3C84" w:tentative="1">
      <w:start w:val="1"/>
      <w:numFmt w:val="decimal"/>
      <w:lvlText w:val="%5."/>
      <w:lvlJc w:val="left"/>
      <w:pPr>
        <w:tabs>
          <w:tab w:val="num" w:pos="3600"/>
        </w:tabs>
        <w:ind w:left="3600" w:hanging="360"/>
      </w:pPr>
      <w:rPr>
        <w:rFonts w:cs="Times New Roman"/>
      </w:rPr>
    </w:lvl>
    <w:lvl w:ilvl="5" w:tplc="FC5A8BAC" w:tentative="1">
      <w:start w:val="1"/>
      <w:numFmt w:val="decimal"/>
      <w:lvlText w:val="%6."/>
      <w:lvlJc w:val="left"/>
      <w:pPr>
        <w:tabs>
          <w:tab w:val="num" w:pos="4320"/>
        </w:tabs>
        <w:ind w:left="4320" w:hanging="360"/>
      </w:pPr>
      <w:rPr>
        <w:rFonts w:cs="Times New Roman"/>
      </w:rPr>
    </w:lvl>
    <w:lvl w:ilvl="6" w:tplc="D5C4760E" w:tentative="1">
      <w:start w:val="1"/>
      <w:numFmt w:val="decimal"/>
      <w:lvlText w:val="%7."/>
      <w:lvlJc w:val="left"/>
      <w:pPr>
        <w:tabs>
          <w:tab w:val="num" w:pos="5040"/>
        </w:tabs>
        <w:ind w:left="5040" w:hanging="360"/>
      </w:pPr>
      <w:rPr>
        <w:rFonts w:cs="Times New Roman"/>
      </w:rPr>
    </w:lvl>
    <w:lvl w:ilvl="7" w:tplc="594E7680" w:tentative="1">
      <w:start w:val="1"/>
      <w:numFmt w:val="decimal"/>
      <w:lvlText w:val="%8."/>
      <w:lvlJc w:val="left"/>
      <w:pPr>
        <w:tabs>
          <w:tab w:val="num" w:pos="5760"/>
        </w:tabs>
        <w:ind w:left="5760" w:hanging="360"/>
      </w:pPr>
      <w:rPr>
        <w:rFonts w:cs="Times New Roman"/>
      </w:rPr>
    </w:lvl>
    <w:lvl w:ilvl="8" w:tplc="A94A0A74" w:tentative="1">
      <w:start w:val="1"/>
      <w:numFmt w:val="decimal"/>
      <w:lvlText w:val="%9."/>
      <w:lvlJc w:val="left"/>
      <w:pPr>
        <w:tabs>
          <w:tab w:val="num" w:pos="6480"/>
        </w:tabs>
        <w:ind w:left="6480" w:hanging="360"/>
      </w:pPr>
      <w:rPr>
        <w:rFonts w:cs="Times New Roman"/>
      </w:rPr>
    </w:lvl>
  </w:abstractNum>
  <w:abstractNum w:abstractNumId="41" w15:restartNumberingAfterBreak="0">
    <w:nsid w:val="719129B7"/>
    <w:multiLevelType w:val="hybridMultilevel"/>
    <w:tmpl w:val="665C45FE"/>
    <w:lvl w:ilvl="0" w:tplc="A8B48C7E">
      <w:start w:val="1"/>
      <w:numFmt w:val="decimal"/>
      <w:lvlText w:val="%1."/>
      <w:lvlJc w:val="left"/>
      <w:pPr>
        <w:ind w:left="360" w:hanging="360"/>
      </w:pPr>
      <w:rPr>
        <w:rFonts w:cs="Times New Roman"/>
      </w:rPr>
    </w:lvl>
    <w:lvl w:ilvl="1" w:tplc="3F8C4D98">
      <w:start w:val="1"/>
      <w:numFmt w:val="lowerLetter"/>
      <w:lvlText w:val="%2."/>
      <w:lvlJc w:val="left"/>
      <w:pPr>
        <w:ind w:left="1080" w:hanging="360"/>
      </w:pPr>
      <w:rPr>
        <w:rFonts w:cs="Times New Roman"/>
      </w:rPr>
    </w:lvl>
    <w:lvl w:ilvl="2" w:tplc="3F400144" w:tentative="1">
      <w:start w:val="1"/>
      <w:numFmt w:val="lowerRoman"/>
      <w:lvlText w:val="%3."/>
      <w:lvlJc w:val="right"/>
      <w:pPr>
        <w:ind w:left="1800" w:hanging="180"/>
      </w:pPr>
      <w:rPr>
        <w:rFonts w:cs="Times New Roman"/>
      </w:rPr>
    </w:lvl>
    <w:lvl w:ilvl="3" w:tplc="10A01380" w:tentative="1">
      <w:start w:val="1"/>
      <w:numFmt w:val="decimal"/>
      <w:lvlText w:val="%4."/>
      <w:lvlJc w:val="left"/>
      <w:pPr>
        <w:ind w:left="2520" w:hanging="360"/>
      </w:pPr>
      <w:rPr>
        <w:rFonts w:cs="Times New Roman"/>
      </w:rPr>
    </w:lvl>
    <w:lvl w:ilvl="4" w:tplc="790AEC56" w:tentative="1">
      <w:start w:val="1"/>
      <w:numFmt w:val="lowerLetter"/>
      <w:lvlText w:val="%5."/>
      <w:lvlJc w:val="left"/>
      <w:pPr>
        <w:ind w:left="3240" w:hanging="360"/>
      </w:pPr>
      <w:rPr>
        <w:rFonts w:cs="Times New Roman"/>
      </w:rPr>
    </w:lvl>
    <w:lvl w:ilvl="5" w:tplc="1D221ACC" w:tentative="1">
      <w:start w:val="1"/>
      <w:numFmt w:val="lowerRoman"/>
      <w:lvlText w:val="%6."/>
      <w:lvlJc w:val="right"/>
      <w:pPr>
        <w:ind w:left="3960" w:hanging="180"/>
      </w:pPr>
      <w:rPr>
        <w:rFonts w:cs="Times New Roman"/>
      </w:rPr>
    </w:lvl>
    <w:lvl w:ilvl="6" w:tplc="77BAA8D8" w:tentative="1">
      <w:start w:val="1"/>
      <w:numFmt w:val="decimal"/>
      <w:lvlText w:val="%7."/>
      <w:lvlJc w:val="left"/>
      <w:pPr>
        <w:ind w:left="4680" w:hanging="360"/>
      </w:pPr>
      <w:rPr>
        <w:rFonts w:cs="Times New Roman"/>
      </w:rPr>
    </w:lvl>
    <w:lvl w:ilvl="7" w:tplc="D76CF002" w:tentative="1">
      <w:start w:val="1"/>
      <w:numFmt w:val="lowerLetter"/>
      <w:lvlText w:val="%8."/>
      <w:lvlJc w:val="left"/>
      <w:pPr>
        <w:ind w:left="5400" w:hanging="360"/>
      </w:pPr>
      <w:rPr>
        <w:rFonts w:cs="Times New Roman"/>
      </w:rPr>
    </w:lvl>
    <w:lvl w:ilvl="8" w:tplc="29F6497C" w:tentative="1">
      <w:start w:val="1"/>
      <w:numFmt w:val="lowerRoman"/>
      <w:lvlText w:val="%9."/>
      <w:lvlJc w:val="right"/>
      <w:pPr>
        <w:ind w:left="6120" w:hanging="180"/>
      </w:pPr>
      <w:rPr>
        <w:rFonts w:cs="Times New Roman"/>
      </w:rPr>
    </w:lvl>
  </w:abstractNum>
  <w:abstractNum w:abstractNumId="42" w15:restartNumberingAfterBreak="0">
    <w:nsid w:val="751A2B73"/>
    <w:multiLevelType w:val="hybridMultilevel"/>
    <w:tmpl w:val="453A510C"/>
    <w:lvl w:ilvl="0" w:tplc="62D03342">
      <w:start w:val="1"/>
      <w:numFmt w:val="decimal"/>
      <w:lvlText w:val="%1."/>
      <w:lvlJc w:val="left"/>
      <w:pPr>
        <w:ind w:left="720" w:hanging="360"/>
      </w:pPr>
    </w:lvl>
    <w:lvl w:ilvl="1" w:tplc="B3A2D1A4" w:tentative="1">
      <w:start w:val="1"/>
      <w:numFmt w:val="lowerLetter"/>
      <w:lvlText w:val="%2."/>
      <w:lvlJc w:val="left"/>
      <w:pPr>
        <w:ind w:left="1440" w:hanging="360"/>
      </w:pPr>
    </w:lvl>
    <w:lvl w:ilvl="2" w:tplc="16AC4016" w:tentative="1">
      <w:start w:val="1"/>
      <w:numFmt w:val="lowerRoman"/>
      <w:lvlText w:val="%3."/>
      <w:lvlJc w:val="right"/>
      <w:pPr>
        <w:ind w:left="2160" w:hanging="180"/>
      </w:pPr>
    </w:lvl>
    <w:lvl w:ilvl="3" w:tplc="18027282" w:tentative="1">
      <w:start w:val="1"/>
      <w:numFmt w:val="decimal"/>
      <w:lvlText w:val="%4."/>
      <w:lvlJc w:val="left"/>
      <w:pPr>
        <w:ind w:left="2880" w:hanging="360"/>
      </w:pPr>
    </w:lvl>
    <w:lvl w:ilvl="4" w:tplc="522A6EB2" w:tentative="1">
      <w:start w:val="1"/>
      <w:numFmt w:val="lowerLetter"/>
      <w:lvlText w:val="%5."/>
      <w:lvlJc w:val="left"/>
      <w:pPr>
        <w:ind w:left="3600" w:hanging="360"/>
      </w:pPr>
    </w:lvl>
    <w:lvl w:ilvl="5" w:tplc="20408682" w:tentative="1">
      <w:start w:val="1"/>
      <w:numFmt w:val="lowerRoman"/>
      <w:lvlText w:val="%6."/>
      <w:lvlJc w:val="right"/>
      <w:pPr>
        <w:ind w:left="4320" w:hanging="180"/>
      </w:pPr>
    </w:lvl>
    <w:lvl w:ilvl="6" w:tplc="9DD46428" w:tentative="1">
      <w:start w:val="1"/>
      <w:numFmt w:val="decimal"/>
      <w:lvlText w:val="%7."/>
      <w:lvlJc w:val="left"/>
      <w:pPr>
        <w:ind w:left="5040" w:hanging="360"/>
      </w:pPr>
    </w:lvl>
    <w:lvl w:ilvl="7" w:tplc="CAFA5890" w:tentative="1">
      <w:start w:val="1"/>
      <w:numFmt w:val="lowerLetter"/>
      <w:lvlText w:val="%8."/>
      <w:lvlJc w:val="left"/>
      <w:pPr>
        <w:ind w:left="5760" w:hanging="360"/>
      </w:pPr>
    </w:lvl>
    <w:lvl w:ilvl="8" w:tplc="09AEDD28" w:tentative="1">
      <w:start w:val="1"/>
      <w:numFmt w:val="lowerRoman"/>
      <w:lvlText w:val="%9."/>
      <w:lvlJc w:val="right"/>
      <w:pPr>
        <w:ind w:left="6480" w:hanging="180"/>
      </w:pPr>
    </w:lvl>
  </w:abstractNum>
  <w:abstractNum w:abstractNumId="43" w15:restartNumberingAfterBreak="0">
    <w:nsid w:val="791272BE"/>
    <w:multiLevelType w:val="hybridMultilevel"/>
    <w:tmpl w:val="5F9C4C28"/>
    <w:lvl w:ilvl="0" w:tplc="47F4D918">
      <w:start w:val="1"/>
      <w:numFmt w:val="decimal"/>
      <w:lvlText w:val="%1."/>
      <w:lvlJc w:val="left"/>
      <w:pPr>
        <w:ind w:left="720" w:hanging="360"/>
      </w:pPr>
    </w:lvl>
    <w:lvl w:ilvl="1" w:tplc="0A6AED98" w:tentative="1">
      <w:start w:val="1"/>
      <w:numFmt w:val="lowerLetter"/>
      <w:lvlText w:val="%2."/>
      <w:lvlJc w:val="left"/>
      <w:pPr>
        <w:ind w:left="1440" w:hanging="360"/>
      </w:pPr>
    </w:lvl>
    <w:lvl w:ilvl="2" w:tplc="98661E0C" w:tentative="1">
      <w:start w:val="1"/>
      <w:numFmt w:val="lowerRoman"/>
      <w:lvlText w:val="%3."/>
      <w:lvlJc w:val="right"/>
      <w:pPr>
        <w:ind w:left="2160" w:hanging="180"/>
      </w:pPr>
    </w:lvl>
    <w:lvl w:ilvl="3" w:tplc="1696D268" w:tentative="1">
      <w:start w:val="1"/>
      <w:numFmt w:val="decimal"/>
      <w:lvlText w:val="%4."/>
      <w:lvlJc w:val="left"/>
      <w:pPr>
        <w:ind w:left="2880" w:hanging="360"/>
      </w:pPr>
    </w:lvl>
    <w:lvl w:ilvl="4" w:tplc="81BA5098" w:tentative="1">
      <w:start w:val="1"/>
      <w:numFmt w:val="lowerLetter"/>
      <w:lvlText w:val="%5."/>
      <w:lvlJc w:val="left"/>
      <w:pPr>
        <w:ind w:left="3600" w:hanging="360"/>
      </w:pPr>
    </w:lvl>
    <w:lvl w:ilvl="5" w:tplc="3294BC94" w:tentative="1">
      <w:start w:val="1"/>
      <w:numFmt w:val="lowerRoman"/>
      <w:lvlText w:val="%6."/>
      <w:lvlJc w:val="right"/>
      <w:pPr>
        <w:ind w:left="4320" w:hanging="180"/>
      </w:pPr>
    </w:lvl>
    <w:lvl w:ilvl="6" w:tplc="2FA06A92" w:tentative="1">
      <w:start w:val="1"/>
      <w:numFmt w:val="decimal"/>
      <w:lvlText w:val="%7."/>
      <w:lvlJc w:val="left"/>
      <w:pPr>
        <w:ind w:left="5040" w:hanging="360"/>
      </w:pPr>
    </w:lvl>
    <w:lvl w:ilvl="7" w:tplc="CB1A5752" w:tentative="1">
      <w:start w:val="1"/>
      <w:numFmt w:val="lowerLetter"/>
      <w:lvlText w:val="%8."/>
      <w:lvlJc w:val="left"/>
      <w:pPr>
        <w:ind w:left="5760" w:hanging="360"/>
      </w:pPr>
    </w:lvl>
    <w:lvl w:ilvl="8" w:tplc="63123566" w:tentative="1">
      <w:start w:val="1"/>
      <w:numFmt w:val="lowerRoman"/>
      <w:lvlText w:val="%9."/>
      <w:lvlJc w:val="right"/>
      <w:pPr>
        <w:ind w:left="6480" w:hanging="180"/>
      </w:pPr>
    </w:lvl>
  </w:abstractNum>
  <w:abstractNum w:abstractNumId="44" w15:restartNumberingAfterBreak="0">
    <w:nsid w:val="7A097F14"/>
    <w:multiLevelType w:val="hybridMultilevel"/>
    <w:tmpl w:val="F8FA4622"/>
    <w:lvl w:ilvl="0" w:tplc="9566F0B0">
      <w:start w:val="6"/>
      <w:numFmt w:val="decimal"/>
      <w:lvlText w:val="%1."/>
      <w:lvlJc w:val="left"/>
      <w:pPr>
        <w:tabs>
          <w:tab w:val="num" w:pos="720"/>
        </w:tabs>
        <w:ind w:left="720" w:hanging="360"/>
      </w:pPr>
      <w:rPr>
        <w:rFonts w:cs="Times New Roman"/>
      </w:rPr>
    </w:lvl>
    <w:lvl w:ilvl="1" w:tplc="57D2AD80" w:tentative="1">
      <w:start w:val="1"/>
      <w:numFmt w:val="decimal"/>
      <w:lvlText w:val="%2."/>
      <w:lvlJc w:val="left"/>
      <w:pPr>
        <w:tabs>
          <w:tab w:val="num" w:pos="1440"/>
        </w:tabs>
        <w:ind w:left="1440" w:hanging="360"/>
      </w:pPr>
      <w:rPr>
        <w:rFonts w:cs="Times New Roman"/>
      </w:rPr>
    </w:lvl>
    <w:lvl w:ilvl="2" w:tplc="8D44F94E" w:tentative="1">
      <w:start w:val="1"/>
      <w:numFmt w:val="decimal"/>
      <w:lvlText w:val="%3."/>
      <w:lvlJc w:val="left"/>
      <w:pPr>
        <w:tabs>
          <w:tab w:val="num" w:pos="2160"/>
        </w:tabs>
        <w:ind w:left="2160" w:hanging="360"/>
      </w:pPr>
      <w:rPr>
        <w:rFonts w:cs="Times New Roman"/>
      </w:rPr>
    </w:lvl>
    <w:lvl w:ilvl="3" w:tplc="CE866F26" w:tentative="1">
      <w:start w:val="1"/>
      <w:numFmt w:val="decimal"/>
      <w:lvlText w:val="%4."/>
      <w:lvlJc w:val="left"/>
      <w:pPr>
        <w:tabs>
          <w:tab w:val="num" w:pos="2880"/>
        </w:tabs>
        <w:ind w:left="2880" w:hanging="360"/>
      </w:pPr>
      <w:rPr>
        <w:rFonts w:cs="Times New Roman"/>
      </w:rPr>
    </w:lvl>
    <w:lvl w:ilvl="4" w:tplc="7B2E39A8" w:tentative="1">
      <w:start w:val="1"/>
      <w:numFmt w:val="decimal"/>
      <w:lvlText w:val="%5."/>
      <w:lvlJc w:val="left"/>
      <w:pPr>
        <w:tabs>
          <w:tab w:val="num" w:pos="3600"/>
        </w:tabs>
        <w:ind w:left="3600" w:hanging="360"/>
      </w:pPr>
      <w:rPr>
        <w:rFonts w:cs="Times New Roman"/>
      </w:rPr>
    </w:lvl>
    <w:lvl w:ilvl="5" w:tplc="4E7AFDF2" w:tentative="1">
      <w:start w:val="1"/>
      <w:numFmt w:val="decimal"/>
      <w:lvlText w:val="%6."/>
      <w:lvlJc w:val="left"/>
      <w:pPr>
        <w:tabs>
          <w:tab w:val="num" w:pos="4320"/>
        </w:tabs>
        <w:ind w:left="4320" w:hanging="360"/>
      </w:pPr>
      <w:rPr>
        <w:rFonts w:cs="Times New Roman"/>
      </w:rPr>
    </w:lvl>
    <w:lvl w:ilvl="6" w:tplc="EB9665F0" w:tentative="1">
      <w:start w:val="1"/>
      <w:numFmt w:val="decimal"/>
      <w:lvlText w:val="%7."/>
      <w:lvlJc w:val="left"/>
      <w:pPr>
        <w:tabs>
          <w:tab w:val="num" w:pos="5040"/>
        </w:tabs>
        <w:ind w:left="5040" w:hanging="360"/>
      </w:pPr>
      <w:rPr>
        <w:rFonts w:cs="Times New Roman"/>
      </w:rPr>
    </w:lvl>
    <w:lvl w:ilvl="7" w:tplc="FE9C37BE" w:tentative="1">
      <w:start w:val="1"/>
      <w:numFmt w:val="decimal"/>
      <w:lvlText w:val="%8."/>
      <w:lvlJc w:val="left"/>
      <w:pPr>
        <w:tabs>
          <w:tab w:val="num" w:pos="5760"/>
        </w:tabs>
        <w:ind w:left="5760" w:hanging="360"/>
      </w:pPr>
      <w:rPr>
        <w:rFonts w:cs="Times New Roman"/>
      </w:rPr>
    </w:lvl>
    <w:lvl w:ilvl="8" w:tplc="D9FADBD2" w:tentative="1">
      <w:start w:val="1"/>
      <w:numFmt w:val="decimal"/>
      <w:lvlText w:val="%9."/>
      <w:lvlJc w:val="left"/>
      <w:pPr>
        <w:tabs>
          <w:tab w:val="num" w:pos="6480"/>
        </w:tabs>
        <w:ind w:left="6480" w:hanging="360"/>
      </w:pPr>
      <w:rPr>
        <w:rFonts w:cs="Times New Roman"/>
      </w:rPr>
    </w:lvl>
  </w:abstractNum>
  <w:abstractNum w:abstractNumId="45" w15:restartNumberingAfterBreak="0">
    <w:nsid w:val="7C900652"/>
    <w:multiLevelType w:val="hybridMultilevel"/>
    <w:tmpl w:val="7E62194C"/>
    <w:lvl w:ilvl="0" w:tplc="813074A2">
      <w:start w:val="1"/>
      <w:numFmt w:val="bullet"/>
      <w:lvlText w:val=""/>
      <w:lvlJc w:val="left"/>
      <w:pPr>
        <w:ind w:left="720" w:hanging="360"/>
      </w:pPr>
      <w:rPr>
        <w:rFonts w:ascii="Symbol" w:hAnsi="Symbol" w:hint="default"/>
      </w:rPr>
    </w:lvl>
    <w:lvl w:ilvl="1" w:tplc="FB825AF6" w:tentative="1">
      <w:start w:val="1"/>
      <w:numFmt w:val="bullet"/>
      <w:lvlText w:val="o"/>
      <w:lvlJc w:val="left"/>
      <w:pPr>
        <w:ind w:left="1440" w:hanging="360"/>
      </w:pPr>
      <w:rPr>
        <w:rFonts w:ascii="Courier New" w:hAnsi="Courier New" w:hint="default"/>
      </w:rPr>
    </w:lvl>
    <w:lvl w:ilvl="2" w:tplc="FC805E0C" w:tentative="1">
      <w:start w:val="1"/>
      <w:numFmt w:val="bullet"/>
      <w:lvlText w:val=""/>
      <w:lvlJc w:val="left"/>
      <w:pPr>
        <w:ind w:left="2160" w:hanging="360"/>
      </w:pPr>
      <w:rPr>
        <w:rFonts w:ascii="Wingdings" w:hAnsi="Wingdings" w:hint="default"/>
      </w:rPr>
    </w:lvl>
    <w:lvl w:ilvl="3" w:tplc="6136D6E0" w:tentative="1">
      <w:start w:val="1"/>
      <w:numFmt w:val="bullet"/>
      <w:lvlText w:val=""/>
      <w:lvlJc w:val="left"/>
      <w:pPr>
        <w:ind w:left="2880" w:hanging="360"/>
      </w:pPr>
      <w:rPr>
        <w:rFonts w:ascii="Symbol" w:hAnsi="Symbol" w:hint="default"/>
      </w:rPr>
    </w:lvl>
    <w:lvl w:ilvl="4" w:tplc="FA0C6364" w:tentative="1">
      <w:start w:val="1"/>
      <w:numFmt w:val="bullet"/>
      <w:lvlText w:val="o"/>
      <w:lvlJc w:val="left"/>
      <w:pPr>
        <w:ind w:left="3600" w:hanging="360"/>
      </w:pPr>
      <w:rPr>
        <w:rFonts w:ascii="Courier New" w:hAnsi="Courier New" w:hint="default"/>
      </w:rPr>
    </w:lvl>
    <w:lvl w:ilvl="5" w:tplc="6878288C" w:tentative="1">
      <w:start w:val="1"/>
      <w:numFmt w:val="bullet"/>
      <w:lvlText w:val=""/>
      <w:lvlJc w:val="left"/>
      <w:pPr>
        <w:ind w:left="4320" w:hanging="360"/>
      </w:pPr>
      <w:rPr>
        <w:rFonts w:ascii="Wingdings" w:hAnsi="Wingdings" w:hint="default"/>
      </w:rPr>
    </w:lvl>
    <w:lvl w:ilvl="6" w:tplc="DF847A00" w:tentative="1">
      <w:start w:val="1"/>
      <w:numFmt w:val="bullet"/>
      <w:lvlText w:val=""/>
      <w:lvlJc w:val="left"/>
      <w:pPr>
        <w:ind w:left="5040" w:hanging="360"/>
      </w:pPr>
      <w:rPr>
        <w:rFonts w:ascii="Symbol" w:hAnsi="Symbol" w:hint="default"/>
      </w:rPr>
    </w:lvl>
    <w:lvl w:ilvl="7" w:tplc="C9B49E3E" w:tentative="1">
      <w:start w:val="1"/>
      <w:numFmt w:val="bullet"/>
      <w:lvlText w:val="o"/>
      <w:lvlJc w:val="left"/>
      <w:pPr>
        <w:ind w:left="5760" w:hanging="360"/>
      </w:pPr>
      <w:rPr>
        <w:rFonts w:ascii="Courier New" w:hAnsi="Courier New" w:hint="default"/>
      </w:rPr>
    </w:lvl>
    <w:lvl w:ilvl="8" w:tplc="5DA0450A" w:tentative="1">
      <w:start w:val="1"/>
      <w:numFmt w:val="bullet"/>
      <w:lvlText w:val=""/>
      <w:lvlJc w:val="left"/>
      <w:pPr>
        <w:ind w:left="6480" w:hanging="360"/>
      </w:pPr>
      <w:rPr>
        <w:rFonts w:ascii="Wingdings" w:hAnsi="Wingdings" w:hint="default"/>
      </w:rPr>
    </w:lvl>
  </w:abstractNum>
  <w:num w:numId="1">
    <w:abstractNumId w:val="17"/>
  </w:num>
  <w:num w:numId="2">
    <w:abstractNumId w:val="36"/>
  </w:num>
  <w:num w:numId="3">
    <w:abstractNumId w:val="8"/>
  </w:num>
  <w:num w:numId="4">
    <w:abstractNumId w:val="15"/>
  </w:num>
  <w:num w:numId="5">
    <w:abstractNumId w:val="18"/>
  </w:num>
  <w:num w:numId="6">
    <w:abstractNumId w:val="27"/>
  </w:num>
  <w:num w:numId="7">
    <w:abstractNumId w:val="10"/>
  </w:num>
  <w:num w:numId="8">
    <w:abstractNumId w:val="30"/>
  </w:num>
  <w:num w:numId="9">
    <w:abstractNumId w:val="37"/>
  </w:num>
  <w:num w:numId="10">
    <w:abstractNumId w:val="23"/>
  </w:num>
  <w:num w:numId="11">
    <w:abstractNumId w:val="24"/>
  </w:num>
  <w:num w:numId="12">
    <w:abstractNumId w:val="11"/>
  </w:num>
  <w:num w:numId="13">
    <w:abstractNumId w:val="7"/>
  </w:num>
  <w:num w:numId="14">
    <w:abstractNumId w:val="36"/>
  </w:num>
  <w:num w:numId="15">
    <w:abstractNumId w:val="19"/>
  </w:num>
  <w:num w:numId="16">
    <w:abstractNumId w:val="13"/>
  </w:num>
  <w:num w:numId="17">
    <w:abstractNumId w:val="25"/>
  </w:num>
  <w:num w:numId="18">
    <w:abstractNumId w:val="44"/>
  </w:num>
  <w:num w:numId="19">
    <w:abstractNumId w:val="32"/>
  </w:num>
  <w:num w:numId="20">
    <w:abstractNumId w:val="40"/>
  </w:num>
  <w:num w:numId="21">
    <w:abstractNumId w:val="4"/>
  </w:num>
  <w:num w:numId="22">
    <w:abstractNumId w:val="41"/>
  </w:num>
  <w:num w:numId="23">
    <w:abstractNumId w:val="21"/>
  </w:num>
  <w:num w:numId="24">
    <w:abstractNumId w:val="1"/>
  </w:num>
  <w:num w:numId="25">
    <w:abstractNumId w:val="33"/>
  </w:num>
  <w:num w:numId="26">
    <w:abstractNumId w:val="38"/>
  </w:num>
  <w:num w:numId="27">
    <w:abstractNumId w:val="3"/>
  </w:num>
  <w:num w:numId="28">
    <w:abstractNumId w:val="2"/>
  </w:num>
  <w:num w:numId="29">
    <w:abstractNumId w:val="9"/>
  </w:num>
  <w:num w:numId="30">
    <w:abstractNumId w:val="16"/>
  </w:num>
  <w:num w:numId="31">
    <w:abstractNumId w:val="26"/>
  </w:num>
  <w:num w:numId="32">
    <w:abstractNumId w:val="22"/>
  </w:num>
  <w:num w:numId="33">
    <w:abstractNumId w:val="36"/>
  </w:num>
  <w:num w:numId="34">
    <w:abstractNumId w:val="36"/>
  </w:num>
  <w:num w:numId="35">
    <w:abstractNumId w:val="36"/>
  </w:num>
  <w:num w:numId="36">
    <w:abstractNumId w:val="29"/>
  </w:num>
  <w:num w:numId="37">
    <w:abstractNumId w:val="12"/>
  </w:num>
  <w:num w:numId="38">
    <w:abstractNumId w:val="0"/>
  </w:num>
  <w:num w:numId="39">
    <w:abstractNumId w:val="45"/>
  </w:num>
  <w:num w:numId="40">
    <w:abstractNumId w:val="14"/>
  </w:num>
  <w:num w:numId="41">
    <w:abstractNumId w:val="28"/>
  </w:num>
  <w:num w:numId="42">
    <w:abstractNumId w:val="34"/>
  </w:num>
  <w:num w:numId="43">
    <w:abstractNumId w:val="6"/>
  </w:num>
  <w:num w:numId="44">
    <w:abstractNumId w:val="43"/>
  </w:num>
  <w:num w:numId="45">
    <w:abstractNumId w:val="42"/>
  </w:num>
  <w:num w:numId="46">
    <w:abstractNumId w:val="20"/>
  </w:num>
  <w:num w:numId="47">
    <w:abstractNumId w:val="5"/>
  </w:num>
  <w:num w:numId="48">
    <w:abstractNumId w:val="39"/>
  </w:num>
  <w:num w:numId="49">
    <w:abstractNumId w:val="35"/>
  </w:num>
  <w:num w:numId="50">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hdrShapeDefaults>
    <o:shapedefaults v:ext="edit" spidmax="2085"/>
    <o:shapelayout v:ext="edit">
      <o:idmap v:ext="edit" data="2"/>
      <o:rules v:ext="edit">
        <o:r id="V:Rule4" type="connector" idref="#AutoShape 32"/>
        <o:r id="V:Rule5" type="connector" idref="#_x0000_s2070"/>
        <o:r id="V:Rule6" type="connector" idref="#AutoShape 10"/>
      </o:rules>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FB6"/>
    <w:rsid w:val="0018587A"/>
    <w:rsid w:val="001A540D"/>
    <w:rsid w:val="001B102D"/>
    <w:rsid w:val="00240909"/>
    <w:rsid w:val="00245C27"/>
    <w:rsid w:val="00254507"/>
    <w:rsid w:val="00305467"/>
    <w:rsid w:val="00340FC1"/>
    <w:rsid w:val="003C0C8C"/>
    <w:rsid w:val="00404A90"/>
    <w:rsid w:val="0049053F"/>
    <w:rsid w:val="00526C63"/>
    <w:rsid w:val="00544F44"/>
    <w:rsid w:val="005737F7"/>
    <w:rsid w:val="005F4C1C"/>
    <w:rsid w:val="0067229F"/>
    <w:rsid w:val="00677091"/>
    <w:rsid w:val="006E7C9B"/>
    <w:rsid w:val="0091264E"/>
    <w:rsid w:val="0095250F"/>
    <w:rsid w:val="009A07C6"/>
    <w:rsid w:val="00AA7384"/>
    <w:rsid w:val="00B76C6A"/>
    <w:rsid w:val="00B94FB6"/>
    <w:rsid w:val="00C24BDE"/>
    <w:rsid w:val="00C70ECA"/>
    <w:rsid w:val="00CB5831"/>
    <w:rsid w:val="00D03FF3"/>
    <w:rsid w:val="00D87402"/>
    <w:rsid w:val="00FC6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85"/>
    <o:shapelayout v:ext="edit">
      <o:idmap v:ext="edit" data="1"/>
    </o:shapelayout>
  </w:shapeDefaults>
  <w:decimalSymbol w:val="."/>
  <w:listSeparator w:val=","/>
  <w14:docId w14:val="411B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line="300" w:lineRule="auto"/>
    </w:pPr>
    <w:rPr>
      <w:sz w:val="22"/>
      <w:lang w:val="es-ES" w:eastAsia="es-ES"/>
    </w:rPr>
  </w:style>
  <w:style w:type="paragraph" w:styleId="Heading1">
    <w:name w:val="heading 1"/>
    <w:basedOn w:val="Normal"/>
    <w:next w:val="Normal"/>
    <w:link w:val="Heading1Char"/>
    <w:uiPriority w:val="99"/>
    <w:qFormat/>
    <w:rsid w:val="003D1DE4"/>
    <w:pPr>
      <w:spacing w:after="120" w:line="240" w:lineRule="auto"/>
      <w:outlineLvl w:val="0"/>
    </w:pPr>
    <w:rPr>
      <w:rFonts w:ascii="Arial" w:hAnsi="Arial"/>
      <w:b/>
      <w:color w:val="C1961C"/>
      <w:kern w:val="32"/>
      <w:sz w:val="36"/>
      <w:szCs w:val="36"/>
    </w:rPr>
  </w:style>
  <w:style w:type="paragraph" w:styleId="Heading2">
    <w:name w:val="heading 2"/>
    <w:basedOn w:val="Heading1"/>
    <w:next w:val="Normal"/>
    <w:link w:val="Heading2Char"/>
    <w:uiPriority w:val="99"/>
    <w:qFormat/>
    <w:rsid w:val="003D1DE4"/>
    <w:pPr>
      <w:spacing w:before="120"/>
      <w:outlineLvl w:val="1"/>
    </w:pPr>
    <w:rPr>
      <w:sz w:val="32"/>
      <w:szCs w:val="32"/>
    </w:rPr>
  </w:style>
  <w:style w:type="paragraph" w:styleId="Heading3">
    <w:name w:val="heading 3"/>
    <w:basedOn w:val="Normal"/>
    <w:next w:val="Normal"/>
    <w:link w:val="Heading3Char"/>
    <w:autoRedefine/>
    <w:uiPriority w:val="99"/>
    <w:qFormat/>
    <w:rsid w:val="00D910F6"/>
    <w:pPr>
      <w:keepNext/>
      <w:spacing w:after="120" w:line="240" w:lineRule="auto"/>
      <w:outlineLvl w:val="2"/>
    </w:pPr>
    <w:rPr>
      <w:rFonts w:ascii="Arial" w:hAnsi="Arial"/>
      <w:b/>
      <w:color w:val="C1961C"/>
      <w:kern w:val="32"/>
      <w:sz w:val="28"/>
      <w:szCs w:val="26"/>
    </w:rPr>
  </w:style>
  <w:style w:type="paragraph" w:styleId="Heading4">
    <w:name w:val="heading 4"/>
    <w:basedOn w:val="Normal"/>
    <w:next w:val="Normal"/>
    <w:link w:val="Heading4Char"/>
    <w:uiPriority w:val="99"/>
    <w:qFormat/>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D1DE4"/>
    <w:rPr>
      <w:rFonts w:ascii="Arial" w:hAnsi="Arial"/>
      <w:b/>
      <w:color w:val="C1961C"/>
      <w:kern w:val="32"/>
      <w:sz w:val="36"/>
      <w:szCs w:val="36"/>
      <w:lang w:val="es-ES" w:eastAsia="es-ES"/>
    </w:rPr>
  </w:style>
  <w:style w:type="character" w:customStyle="1" w:styleId="Heading2Char">
    <w:name w:val="Heading 2 Char"/>
    <w:link w:val="Heading2"/>
    <w:uiPriority w:val="99"/>
    <w:locked/>
    <w:rsid w:val="003D1DE4"/>
    <w:rPr>
      <w:rFonts w:ascii="Arial" w:hAnsi="Arial"/>
      <w:b/>
      <w:color w:val="C1961C"/>
      <w:kern w:val="32"/>
      <w:sz w:val="32"/>
      <w:szCs w:val="32"/>
      <w:lang w:val="es-ES" w:eastAsia="es-ES"/>
    </w:rPr>
  </w:style>
  <w:style w:type="character" w:customStyle="1" w:styleId="Heading3Char">
    <w:name w:val="Heading 3 Char"/>
    <w:link w:val="Heading3"/>
    <w:uiPriority w:val="99"/>
    <w:locked/>
    <w:rsid w:val="00D910F6"/>
    <w:rPr>
      <w:rFonts w:ascii="Arial" w:hAnsi="Arial"/>
      <w:b/>
      <w:color w:val="C1961C"/>
      <w:kern w:val="32"/>
      <w:sz w:val="28"/>
      <w:szCs w:val="26"/>
      <w:lang w:val="es-ES" w:eastAsia="es-ES"/>
    </w:rPr>
  </w:style>
  <w:style w:type="character" w:customStyle="1" w:styleId="Heading4Char">
    <w:name w:val="Heading 4 Char"/>
    <w:link w:val="Heading4"/>
    <w:uiPriority w:val="99"/>
    <w:semiHidden/>
    <w:locked/>
    <w:rPr>
      <w:rFonts w:ascii="Calibri" w:hAnsi="Calibri" w:cs="Times New Roman"/>
      <w:b/>
      <w:bCs/>
      <w:sz w:val="28"/>
      <w:szCs w:val="28"/>
      <w:lang w:val="es-ES" w:eastAsia="es-ES"/>
    </w:rPr>
  </w:style>
  <w:style w:type="paragraph" w:styleId="TOC4">
    <w:name w:val="toc 4"/>
    <w:basedOn w:val="Normal"/>
    <w:next w:val="Normal"/>
    <w:autoRedefine/>
    <w:uiPriority w:val="99"/>
    <w:semiHidden/>
    <w:pPr>
      <w:ind w:left="600"/>
    </w:pPr>
    <w:rPr>
      <w:rFonts w:ascii="Calibri" w:hAnsi="Calibri"/>
    </w:rPr>
  </w:style>
  <w:style w:type="paragraph" w:styleId="TOC5">
    <w:name w:val="toc 5"/>
    <w:basedOn w:val="Normal"/>
    <w:next w:val="Normal"/>
    <w:autoRedefine/>
    <w:uiPriority w:val="99"/>
    <w:semiHidden/>
    <w:pPr>
      <w:ind w:left="800"/>
    </w:pPr>
    <w:rPr>
      <w:rFonts w:ascii="Calibri" w:hAnsi="Calibri"/>
    </w:rPr>
  </w:style>
  <w:style w:type="paragraph" w:styleId="TOC6">
    <w:name w:val="toc 6"/>
    <w:basedOn w:val="Normal"/>
    <w:next w:val="Normal"/>
    <w:autoRedefine/>
    <w:uiPriority w:val="99"/>
    <w:semiHidden/>
    <w:pPr>
      <w:ind w:left="1000"/>
    </w:pPr>
    <w:rPr>
      <w:rFonts w:ascii="Calibri" w:hAnsi="Calibri"/>
    </w:rPr>
  </w:style>
  <w:style w:type="paragraph" w:styleId="TOC7">
    <w:name w:val="toc 7"/>
    <w:basedOn w:val="Normal"/>
    <w:next w:val="Normal"/>
    <w:autoRedefine/>
    <w:uiPriority w:val="99"/>
    <w:semiHidden/>
    <w:pPr>
      <w:ind w:left="1200"/>
    </w:pPr>
    <w:rPr>
      <w:rFonts w:ascii="Calibri" w:hAnsi="Calibri"/>
    </w:rPr>
  </w:style>
  <w:style w:type="paragraph" w:styleId="TOC8">
    <w:name w:val="toc 8"/>
    <w:basedOn w:val="Normal"/>
    <w:next w:val="Normal"/>
    <w:autoRedefine/>
    <w:uiPriority w:val="99"/>
    <w:semiHidden/>
    <w:pPr>
      <w:ind w:left="1400"/>
    </w:pPr>
    <w:rPr>
      <w:rFonts w:ascii="Calibri" w:hAnsi="Calibri"/>
    </w:rPr>
  </w:style>
  <w:style w:type="paragraph" w:styleId="TOC9">
    <w:name w:val="toc 9"/>
    <w:basedOn w:val="Normal"/>
    <w:next w:val="Normal"/>
    <w:autoRedefine/>
    <w:uiPriority w:val="99"/>
    <w:semiHidden/>
    <w:pPr>
      <w:ind w:left="1600"/>
    </w:pPr>
    <w:rPr>
      <w:rFonts w:ascii="Calibri" w:hAnsi="Calibri"/>
    </w:rPr>
  </w:style>
  <w:style w:type="paragraph" w:styleId="Footer">
    <w:name w:val="footer"/>
    <w:basedOn w:val="Normal"/>
    <w:link w:val="FooterChar"/>
    <w:uiPriority w:val="99"/>
    <w:pPr>
      <w:tabs>
        <w:tab w:val="center" w:pos="4320"/>
        <w:tab w:val="right" w:pos="8640"/>
      </w:tabs>
    </w:pPr>
    <w:rPr>
      <w:rFonts w:ascii="Times" w:hAnsi="Times"/>
      <w:color w:val="808080"/>
      <w:sz w:val="20"/>
    </w:rPr>
  </w:style>
  <w:style w:type="character" w:customStyle="1" w:styleId="FooterChar">
    <w:name w:val="Footer Char"/>
    <w:link w:val="Footer"/>
    <w:uiPriority w:val="99"/>
    <w:locked/>
    <w:rPr>
      <w:rFonts w:ascii="Times" w:hAnsi="Times" w:cs="Times New Roman"/>
      <w:color w:val="808080"/>
      <w:lang w:val="es-ES" w:eastAsia="es-ES"/>
    </w:rPr>
  </w:style>
  <w:style w:type="paragraph" w:styleId="BalloonText">
    <w:name w:val="Balloon Text"/>
    <w:basedOn w:val="Normal"/>
    <w:link w:val="BalloonTextChar"/>
    <w:uiPriority w:val="99"/>
    <w:semiHidden/>
    <w:pPr>
      <w:spacing w:line="240" w:lineRule="auto"/>
    </w:pPr>
    <w:rPr>
      <w:rFonts w:ascii="Tahoma" w:hAnsi="Tahoma"/>
      <w:color w:val="808080"/>
      <w:sz w:val="16"/>
      <w:szCs w:val="16"/>
    </w:rPr>
  </w:style>
  <w:style w:type="character" w:customStyle="1" w:styleId="BalloonTextChar">
    <w:name w:val="Balloon Text Char"/>
    <w:link w:val="BalloonText"/>
    <w:uiPriority w:val="99"/>
    <w:semiHidden/>
    <w:locked/>
    <w:rPr>
      <w:rFonts w:ascii="Tahoma" w:hAnsi="Tahoma" w:cs="Tahoma"/>
      <w:color w:val="808080"/>
      <w:sz w:val="16"/>
      <w:szCs w:val="16"/>
      <w:lang w:val="es-ES" w:eastAsia="es-ES"/>
    </w:rPr>
  </w:style>
  <w:style w:type="paragraph" w:styleId="BodyText">
    <w:name w:val="Body Text"/>
    <w:basedOn w:val="Normal"/>
    <w:link w:val="BodyTextChar"/>
    <w:uiPriority w:val="99"/>
    <w:semiHidden/>
    <w:pPr>
      <w:autoSpaceDE w:val="0"/>
      <w:autoSpaceDN w:val="0"/>
      <w:adjustRightInd w:val="0"/>
      <w:spacing w:line="240" w:lineRule="auto"/>
    </w:pPr>
    <w:rPr>
      <w:rFonts w:ascii="Times" w:hAnsi="Times"/>
      <w:i/>
      <w:color w:val="000000"/>
      <w:sz w:val="24"/>
    </w:rPr>
  </w:style>
  <w:style w:type="character" w:customStyle="1" w:styleId="BodyTextChar">
    <w:name w:val="Body Text Char"/>
    <w:link w:val="BodyText"/>
    <w:uiPriority w:val="99"/>
    <w:semiHidden/>
    <w:locked/>
    <w:rPr>
      <w:rFonts w:ascii="Times" w:hAnsi="Times" w:cs="Times New Roman"/>
      <w:i/>
      <w:color w:val="000000"/>
      <w:sz w:val="24"/>
      <w:lang w:val="es-ES" w:eastAsia="es-ES"/>
    </w:rPr>
  </w:style>
  <w:style w:type="paragraph" w:customStyle="1" w:styleId="Head">
    <w:name w:val="Head"/>
    <w:basedOn w:val="Normal"/>
    <w:autoRedefine/>
    <w:uiPriority w:val="99"/>
    <w:rsid w:val="00A150D9"/>
    <w:pPr>
      <w:spacing w:line="360" w:lineRule="auto"/>
    </w:pPr>
    <w:rPr>
      <w:rFonts w:ascii="Arial" w:hAnsi="Arial"/>
      <w:b/>
      <w:color w:val="C1961C"/>
      <w:sz w:val="40"/>
    </w:rPr>
  </w:style>
  <w:style w:type="paragraph" w:styleId="TOC1">
    <w:name w:val="toc 1"/>
    <w:basedOn w:val="Normal"/>
    <w:next w:val="Normal"/>
    <w:autoRedefine/>
    <w:uiPriority w:val="39"/>
    <w:rsid w:val="00C70ECA"/>
    <w:pPr>
      <w:tabs>
        <w:tab w:val="right" w:leader="dot" w:pos="10790"/>
      </w:tabs>
      <w:spacing w:line="276" w:lineRule="auto"/>
    </w:pPr>
    <w:rPr>
      <w:b/>
      <w:noProof/>
      <w:color w:val="132F5A"/>
    </w:rPr>
  </w:style>
  <w:style w:type="paragraph" w:customStyle="1" w:styleId="HDRDocumentinformation">
    <w:name w:val="HDR: Document information"/>
    <w:uiPriority w:val="99"/>
    <w:rPr>
      <w:rFonts w:ascii="Arial" w:hAnsi="Arial"/>
      <w:b/>
      <w:noProof/>
      <w:color w:val="595959"/>
      <w:sz w:val="18"/>
      <w:lang w:val="es-ES" w:eastAsia="es-E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pPr>
      <w:spacing w:line="360" w:lineRule="auto"/>
      <w:ind w:left="202"/>
    </w:pPr>
    <w:rPr>
      <w:iCs/>
      <w:color w:val="252E4E"/>
    </w:rPr>
  </w:style>
  <w:style w:type="paragraph" w:styleId="TOC3">
    <w:name w:val="toc 3"/>
    <w:basedOn w:val="Normal"/>
    <w:next w:val="Normal"/>
    <w:autoRedefine/>
    <w:uiPriority w:val="99"/>
    <w:pPr>
      <w:tabs>
        <w:tab w:val="right" w:leader="dot" w:pos="8630"/>
      </w:tabs>
      <w:spacing w:line="240" w:lineRule="auto"/>
      <w:ind w:left="403"/>
    </w:pPr>
  </w:style>
  <w:style w:type="paragraph" w:styleId="Title">
    <w:name w:val="Title"/>
    <w:basedOn w:val="Normal"/>
    <w:link w:val="TitleChar"/>
    <w:uiPriority w:val="99"/>
    <w:qFormat/>
    <w:pPr>
      <w:spacing w:line="240" w:lineRule="auto"/>
      <w:outlineLvl w:val="0"/>
    </w:pPr>
    <w:rPr>
      <w:rFonts w:ascii="Arial" w:hAnsi="Arial"/>
      <w:b/>
      <w:color w:val="1A2D59"/>
      <w:kern w:val="28"/>
      <w:sz w:val="32"/>
      <w:szCs w:val="32"/>
    </w:rPr>
  </w:style>
  <w:style w:type="character" w:customStyle="1" w:styleId="TitleChar">
    <w:name w:val="Title Char"/>
    <w:link w:val="Title"/>
    <w:uiPriority w:val="99"/>
    <w:locked/>
    <w:rPr>
      <w:rFonts w:ascii="Arial" w:hAnsi="Arial" w:cs="Times New Roman"/>
      <w:b/>
      <w:color w:val="1A2D59"/>
      <w:kern w:val="28"/>
      <w:sz w:val="32"/>
      <w:szCs w:val="32"/>
      <w:lang w:val="es-ES" w:eastAsia="es-ES" w:bidi="ar-SA"/>
    </w:rPr>
  </w:style>
  <w:style w:type="paragraph" w:styleId="Header">
    <w:name w:val="header"/>
    <w:basedOn w:val="Normal"/>
    <w:link w:val="HeaderChar"/>
    <w:uiPriority w:val="99"/>
    <w:pPr>
      <w:tabs>
        <w:tab w:val="center" w:pos="4320"/>
        <w:tab w:val="right" w:pos="8640"/>
      </w:tabs>
    </w:pPr>
    <w:rPr>
      <w:rFonts w:ascii="Arial" w:hAnsi="Arial"/>
    </w:rPr>
  </w:style>
  <w:style w:type="character" w:customStyle="1" w:styleId="HeaderChar">
    <w:name w:val="Header Char"/>
    <w:link w:val="Header"/>
    <w:uiPriority w:val="99"/>
    <w:locked/>
    <w:rPr>
      <w:rFonts w:ascii="Arial" w:hAnsi="Arial" w:cs="Times New Roman"/>
      <w:sz w:val="22"/>
      <w:lang w:val="es-ES" w:eastAsia="es-ES"/>
    </w:rPr>
  </w:style>
  <w:style w:type="paragraph" w:customStyle="1" w:styleId="TitleModule">
    <w:name w:val="Title: Module"/>
    <w:basedOn w:val="Title"/>
    <w:uiPriority w:val="99"/>
    <w:rPr>
      <w:b w:val="0"/>
      <w:color w:val="999999"/>
    </w:rPr>
  </w:style>
  <w:style w:type="paragraph" w:customStyle="1" w:styleId="TitleDate">
    <w:name w:val="Title: Date"/>
    <w:basedOn w:val="TitleModule"/>
    <w:uiPriority w:val="99"/>
    <w:rPr>
      <w:sz w:val="28"/>
    </w:rPr>
  </w:style>
  <w:style w:type="paragraph" w:customStyle="1" w:styleId="TitleProgram">
    <w:name w:val="Title: Program"/>
    <w:basedOn w:val="TitleModule"/>
    <w:uiPriority w:val="99"/>
    <w:rPr>
      <w:b/>
      <w:color w:val="808080"/>
    </w:rPr>
  </w:style>
  <w:style w:type="character" w:styleId="Hyperlink">
    <w:name w:val="Hyperlink"/>
    <w:uiPriority w:val="99"/>
    <w:rPr>
      <w:rFonts w:cs="Times New Roman"/>
      <w:color w:val="000000"/>
      <w:u w:val="single"/>
      <w:lang w:val="es-ES" w:eastAsia="es-ES"/>
    </w:rPr>
  </w:style>
  <w:style w:type="paragraph" w:customStyle="1" w:styleId="Heading2Italics">
    <w:name w:val="Heading 2 Italics"/>
    <w:basedOn w:val="Heading2"/>
    <w:uiPriority w:val="99"/>
    <w:rPr>
      <w:b w:val="0"/>
      <w:i/>
    </w:rPr>
  </w:style>
  <w:style w:type="character" w:customStyle="1" w:styleId="Heading2ItalicsChar">
    <w:name w:val="Heading 2 Italics Char"/>
    <w:uiPriority w:val="99"/>
    <w:rPr>
      <w:rFonts w:ascii="Arial" w:hAnsi="Arial" w:cs="Times New Roman"/>
      <w:b/>
      <w:i/>
      <w:color w:val="1A3159"/>
      <w:kern w:val="32"/>
      <w:sz w:val="28"/>
      <w:szCs w:val="28"/>
      <w:lang w:val="es-ES" w:eastAsia="es-ES"/>
    </w:rPr>
  </w:style>
  <w:style w:type="paragraph" w:customStyle="1" w:styleId="Heading1Custom">
    <w:name w:val="Heading 1 + Custom"/>
    <w:basedOn w:val="Heading1"/>
    <w:link w:val="Heading1CustomChar"/>
    <w:uiPriority w:val="99"/>
    <w:rPr>
      <w:color w:val="1A2D59"/>
      <w:sz w:val="32"/>
      <w:szCs w:val="32"/>
    </w:rPr>
  </w:style>
  <w:style w:type="character" w:customStyle="1" w:styleId="Heading1CustomChar">
    <w:name w:val="Heading 1 + Custom Char"/>
    <w:link w:val="Heading1Custom"/>
    <w:uiPriority w:val="99"/>
    <w:locked/>
    <w:rPr>
      <w:rFonts w:ascii="Arial" w:hAnsi="Arial" w:cs="Times New Roman"/>
      <w:b/>
      <w:color w:val="1A2D59"/>
      <w:kern w:val="32"/>
      <w:sz w:val="32"/>
      <w:szCs w:val="32"/>
      <w:lang w:val="es-ES" w:eastAsia="es-ES"/>
    </w:rPr>
  </w:style>
  <w:style w:type="paragraph" w:customStyle="1" w:styleId="Minutes">
    <w:name w:val="Minutes"/>
    <w:basedOn w:val="Normal"/>
    <w:uiPriority w:val="99"/>
    <w:rPr>
      <w:rFonts w:ascii="Arial" w:hAnsi="Arial"/>
      <w:b/>
      <w:color w:val="252E4E"/>
      <w:sz w:val="28"/>
    </w:rPr>
  </w:style>
  <w:style w:type="character" w:styleId="CommentReference">
    <w:name w:val="annotation reference"/>
    <w:uiPriority w:val="99"/>
    <w:rPr>
      <w:rFonts w:cs="Times New Roman"/>
      <w:sz w:val="16"/>
      <w:szCs w:val="16"/>
      <w:lang w:val="es-ES" w:eastAsia="es-ES"/>
    </w:rPr>
  </w:style>
  <w:style w:type="paragraph" w:styleId="CommentText">
    <w:name w:val="annotation text"/>
    <w:basedOn w:val="Normal"/>
    <w:link w:val="CommentTextChar"/>
    <w:uiPriority w:val="99"/>
    <w:rPr>
      <w:rFonts w:ascii="Arial" w:hAnsi="Arial"/>
      <w:sz w:val="20"/>
    </w:rPr>
  </w:style>
  <w:style w:type="character" w:customStyle="1" w:styleId="CommentTextChar">
    <w:name w:val="Comment Text Char"/>
    <w:link w:val="CommentText"/>
    <w:uiPriority w:val="99"/>
    <w:locked/>
    <w:rPr>
      <w:rFonts w:ascii="Arial" w:hAnsi="Arial" w:cs="Times New Roman"/>
      <w:lang w:val="es-ES" w:eastAsia="es-ES"/>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locked/>
    <w:rPr>
      <w:rFonts w:ascii="Arial" w:hAnsi="Arial" w:cs="Times New Roman"/>
      <w:b/>
      <w:bCs/>
      <w:lang w:val="es-ES" w:eastAsia="es-ES"/>
    </w:rPr>
  </w:style>
  <w:style w:type="paragraph" w:customStyle="1" w:styleId="InstructorNotes">
    <w:name w:val="Instructor Notes"/>
    <w:basedOn w:val="Normal"/>
    <w:uiPriority w:val="99"/>
    <w:pPr>
      <w:spacing w:line="240" w:lineRule="auto"/>
    </w:pPr>
    <w:rPr>
      <w:i/>
      <w:sz w:val="18"/>
    </w:rPr>
  </w:style>
  <w:style w:type="paragraph" w:styleId="BodyTextIndent2">
    <w:name w:val="Body Text Indent 2"/>
    <w:basedOn w:val="Normal"/>
    <w:link w:val="BodyTextIndent2Char"/>
    <w:uiPriority w:val="99"/>
    <w:pPr>
      <w:spacing w:after="120" w:line="480" w:lineRule="auto"/>
      <w:ind w:left="360"/>
    </w:pPr>
    <w:rPr>
      <w:rFonts w:ascii="Arial" w:hAnsi="Arial"/>
    </w:rPr>
  </w:style>
  <w:style w:type="character" w:customStyle="1" w:styleId="BodyTextIndent2Char">
    <w:name w:val="Body Text Indent 2 Char"/>
    <w:link w:val="BodyTextIndent2"/>
    <w:uiPriority w:val="99"/>
    <w:locked/>
    <w:rPr>
      <w:rFonts w:ascii="Arial" w:hAnsi="Arial" w:cs="Times New Roman"/>
      <w:sz w:val="22"/>
      <w:lang w:val="es-ES" w:eastAsia="es-ES"/>
    </w:rPr>
  </w:style>
  <w:style w:type="paragraph" w:customStyle="1" w:styleId="StudentText">
    <w:name w:val="StudentText"/>
    <w:basedOn w:val="Normal"/>
    <w:uiPriority w:val="99"/>
    <w:pPr>
      <w:spacing w:after="360" w:line="400" w:lineRule="exact"/>
      <w:ind w:left="3067"/>
    </w:pPr>
    <w:rPr>
      <w:sz w:val="28"/>
    </w:rPr>
  </w:style>
  <w:style w:type="paragraph" w:customStyle="1" w:styleId="CueText">
    <w:name w:val="CueText"/>
    <w:basedOn w:val="Normal"/>
    <w:uiPriority w:val="99"/>
    <w:pPr>
      <w:spacing w:line="240" w:lineRule="auto"/>
    </w:pPr>
    <w:rPr>
      <w:sz w:val="20"/>
    </w:rPr>
  </w:style>
  <w:style w:type="character" w:customStyle="1" w:styleId="CueTextChar">
    <w:name w:val="CueText Char"/>
    <w:uiPriority w:val="99"/>
    <w:rPr>
      <w:rFonts w:ascii="Arial" w:hAnsi="Arial" w:cs="Times New Roman"/>
      <w:lang w:val="es-ES" w:eastAsia="es-ES" w:bidi="ar-SA"/>
    </w:rPr>
  </w:style>
  <w:style w:type="paragraph" w:customStyle="1" w:styleId="Style3">
    <w:name w:val="Style3"/>
    <w:basedOn w:val="Normal"/>
    <w:autoRedefine/>
    <w:uiPriority w:val="99"/>
    <w:pPr>
      <w:spacing w:after="120" w:line="240" w:lineRule="auto"/>
    </w:pPr>
    <w:rPr>
      <w:sz w:val="24"/>
      <w:szCs w:val="24"/>
    </w:rPr>
  </w:style>
  <w:style w:type="character" w:styleId="Strong">
    <w:name w:val="Strong"/>
    <w:uiPriority w:val="99"/>
    <w:qFormat/>
    <w:rPr>
      <w:rFonts w:cs="Times New Roman"/>
      <w:b/>
      <w:bCs/>
      <w:lang w:val="es-ES" w:eastAsia="es-ES"/>
    </w:rPr>
  </w:style>
  <w:style w:type="paragraph" w:customStyle="1" w:styleId="Style1">
    <w:name w:val="Style1"/>
    <w:basedOn w:val="Normal"/>
    <w:uiPriority w:val="99"/>
    <w:pPr>
      <w:tabs>
        <w:tab w:val="num" w:pos="360"/>
      </w:tabs>
      <w:spacing w:after="240" w:line="240" w:lineRule="auto"/>
      <w:ind w:left="360" w:hanging="360"/>
    </w:pPr>
    <w:rPr>
      <w:sz w:val="28"/>
      <w:szCs w:val="28"/>
    </w:rPr>
  </w:style>
  <w:style w:type="paragraph" w:customStyle="1" w:styleId="StudentText0">
    <w:name w:val="~StudentText"/>
    <w:basedOn w:val="Normal"/>
    <w:uiPriority w:val="99"/>
    <w:pPr>
      <w:spacing w:after="360" w:line="240" w:lineRule="auto"/>
    </w:pPr>
    <w:rPr>
      <w:sz w:val="24"/>
      <w:szCs w:val="24"/>
    </w:rPr>
  </w:style>
  <w:style w:type="paragraph" w:customStyle="1" w:styleId="tablemoney">
    <w:name w:val="tablemoney"/>
    <w:basedOn w:val="Normal"/>
    <w:autoRedefine/>
    <w:uiPriority w:val="99"/>
    <w:pPr>
      <w:spacing w:line="240" w:lineRule="auto"/>
      <w:jc w:val="center"/>
    </w:pPr>
    <w:rPr>
      <w:b/>
      <w:bCs/>
      <w:sz w:val="24"/>
      <w:szCs w:val="28"/>
    </w:rPr>
  </w:style>
  <w:style w:type="paragraph" w:customStyle="1" w:styleId="moneyarial-12">
    <w:name w:val="moneyarial-12"/>
    <w:basedOn w:val="Normal"/>
    <w:autoRedefine/>
    <w:uiPriority w:val="99"/>
    <w:pPr>
      <w:spacing w:before="120" w:after="120" w:line="240" w:lineRule="auto"/>
    </w:pPr>
    <w:rPr>
      <w:sz w:val="24"/>
      <w:szCs w:val="24"/>
    </w:rPr>
  </w:style>
  <w:style w:type="paragraph" w:customStyle="1" w:styleId="InstructionText2nd">
    <w:name w:val="InstructionText2nd"/>
    <w:basedOn w:val="Normal"/>
    <w:autoRedefine/>
    <w:uiPriority w:val="99"/>
    <w:pPr>
      <w:keepNext/>
      <w:keepLines/>
      <w:tabs>
        <w:tab w:val="num" w:pos="360"/>
      </w:tabs>
      <w:spacing w:after="60" w:line="240" w:lineRule="auto"/>
      <w:ind w:left="360" w:hanging="360"/>
    </w:pPr>
    <w:rPr>
      <w:sz w:val="24"/>
      <w:szCs w:val="24"/>
    </w:rPr>
  </w:style>
  <w:style w:type="character" w:styleId="FollowedHyperlink">
    <w:name w:val="FollowedHyperlink"/>
    <w:uiPriority w:val="99"/>
    <w:rPr>
      <w:rFonts w:cs="Times New Roman"/>
      <w:color w:val="800080"/>
      <w:u w:val="single"/>
      <w:lang w:val="es-ES" w:eastAsia="es-ES"/>
    </w:rPr>
  </w:style>
  <w:style w:type="paragraph" w:customStyle="1" w:styleId="Sub">
    <w:name w:val="Sub"/>
    <w:basedOn w:val="Heading2"/>
    <w:uiPriority w:val="99"/>
    <w:rPr>
      <w:sz w:val="30"/>
    </w:rPr>
  </w:style>
  <w:style w:type="paragraph" w:customStyle="1" w:styleId="Body">
    <w:name w:val="Body"/>
    <w:basedOn w:val="Normal"/>
    <w:link w:val="BodyChar"/>
    <w:uiPriority w:val="99"/>
    <w:rPr>
      <w:szCs w:val="22"/>
    </w:rPr>
  </w:style>
  <w:style w:type="paragraph" w:customStyle="1" w:styleId="Sub2">
    <w:name w:val="Sub2"/>
    <w:basedOn w:val="Normal"/>
    <w:uiPriority w:val="99"/>
    <w:pPr>
      <w:spacing w:line="360" w:lineRule="auto"/>
    </w:pPr>
    <w:rPr>
      <w:b/>
      <w:sz w:val="20"/>
    </w:rPr>
  </w:style>
  <w:style w:type="paragraph" w:customStyle="1" w:styleId="TOC">
    <w:name w:val="TOC"/>
    <w:basedOn w:val="TOC3"/>
    <w:uiPriority w:val="99"/>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link w:val="bulletsChar"/>
    <w:uiPriority w:val="99"/>
    <w:pPr>
      <w:numPr>
        <w:numId w:val="2"/>
      </w:numPr>
    </w:pPr>
  </w:style>
  <w:style w:type="paragraph" w:customStyle="1" w:styleId="GridTable31">
    <w:name w:val="Grid Table 31"/>
    <w:basedOn w:val="Heading1"/>
    <w:next w:val="Normal"/>
    <w:uiPriority w:val="99"/>
    <w:qFormat/>
    <w:pPr>
      <w:keepLines/>
      <w:spacing w:before="480" w:after="0" w:line="276" w:lineRule="auto"/>
      <w:outlineLvl w:val="9"/>
    </w:pPr>
    <w:rPr>
      <w:rFonts w:ascii="Cambria" w:hAnsi="Cambria"/>
      <w:bCs/>
      <w:color w:val="365F91"/>
      <w:sz w:val="28"/>
      <w:szCs w:val="28"/>
    </w:rPr>
  </w:style>
  <w:style w:type="paragraph" w:customStyle="1" w:styleId="GoldHeading">
    <w:name w:val="Gold Heading"/>
    <w:basedOn w:val="Heading1"/>
    <w:autoRedefine/>
    <w:uiPriority w:val="99"/>
    <w:rsid w:val="00FE0D3A"/>
    <w:rPr>
      <w:sz w:val="34"/>
    </w:rPr>
  </w:style>
  <w:style w:type="paragraph" w:customStyle="1" w:styleId="Money-numberlist">
    <w:name w:val="Money-numberlist"/>
    <w:basedOn w:val="Normal"/>
    <w:autoRedefine/>
    <w:uiPriority w:val="99"/>
    <w:rPr>
      <w:rFonts w:cs="Arial"/>
      <w:szCs w:val="22"/>
    </w:rPr>
  </w:style>
  <w:style w:type="paragraph" w:customStyle="1" w:styleId="ColorfulShading-Accent31">
    <w:name w:val="Colorful Shading - Accent 31"/>
    <w:basedOn w:val="Normal"/>
    <w:uiPriority w:val="34"/>
    <w:qFormat/>
    <w:pPr>
      <w:ind w:left="720"/>
    </w:pPr>
  </w:style>
  <w:style w:type="paragraph" w:customStyle="1" w:styleId="StyleMinutesDarkBlue">
    <w:name w:val="Style Minutes + Dark Blue"/>
    <w:basedOn w:val="Minutes"/>
    <w:uiPriority w:val="99"/>
    <w:rPr>
      <w:bCs/>
      <w:color w:val="002060"/>
    </w:rPr>
  </w:style>
  <w:style w:type="character" w:customStyle="1" w:styleId="toctext">
    <w:name w:val="toctext"/>
    <w:uiPriority w:val="99"/>
    <w:rPr>
      <w:rFonts w:cs="Times New Roman"/>
      <w:lang w:val="es-ES" w:eastAsia="es-ES"/>
    </w:rPr>
  </w:style>
  <w:style w:type="paragraph" w:styleId="NormalWeb">
    <w:name w:val="Normal (Web)"/>
    <w:basedOn w:val="Normal"/>
    <w:uiPriority w:val="99"/>
    <w:pPr>
      <w:spacing w:before="100" w:beforeAutospacing="1" w:after="100" w:afterAutospacing="1" w:line="240" w:lineRule="auto"/>
    </w:pPr>
    <w:rPr>
      <w:sz w:val="24"/>
      <w:szCs w:val="24"/>
    </w:rPr>
  </w:style>
  <w:style w:type="paragraph" w:customStyle="1" w:styleId="BlueHeading">
    <w:name w:val="Blue Heading"/>
    <w:basedOn w:val="Heading3"/>
    <w:uiPriority w:val="99"/>
  </w:style>
  <w:style w:type="table" w:customStyle="1" w:styleId="TableGrid1">
    <w:name w:val="Table Grid1"/>
    <w:uiPriority w:val="9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qFormat/>
    <w:rPr>
      <w:rFonts w:cs="Times New Roman"/>
      <w:i/>
      <w:iCs/>
      <w:lang w:val="es-ES" w:eastAsia="es-ES"/>
    </w:rPr>
  </w:style>
  <w:style w:type="paragraph" w:customStyle="1" w:styleId="Style14ptBoldWhiteCenteredLinespacingsingle">
    <w:name w:val="Style 14 pt Bold White Centered Line spacing:  single"/>
    <w:basedOn w:val="Normal"/>
    <w:autoRedefine/>
    <w:uiPriority w:val="99"/>
    <w:pPr>
      <w:pageBreakBefore/>
      <w:spacing w:line="240" w:lineRule="auto"/>
      <w:jc w:val="center"/>
    </w:pPr>
    <w:rPr>
      <w:rFonts w:ascii="Arial" w:hAnsi="Arial"/>
      <w:b/>
      <w:bCs/>
      <w:color w:val="FFFFFF"/>
      <w:sz w:val="28"/>
    </w:rPr>
  </w:style>
  <w:style w:type="paragraph" w:customStyle="1" w:styleId="bbbb">
    <w:name w:val="bbbb"/>
    <w:basedOn w:val="bullets"/>
    <w:link w:val="bbbbChar"/>
    <w:qFormat/>
    <w:rsid w:val="000F29C4"/>
  </w:style>
  <w:style w:type="paragraph" w:customStyle="1" w:styleId="ColorfulShading-Accent11">
    <w:name w:val="Colorful Shading - Accent 11"/>
    <w:hidden/>
    <w:uiPriority w:val="99"/>
    <w:semiHidden/>
    <w:rsid w:val="003D1DE4"/>
    <w:rPr>
      <w:sz w:val="22"/>
      <w:lang w:val="es-ES" w:eastAsia="es-ES"/>
    </w:rPr>
  </w:style>
  <w:style w:type="character" w:customStyle="1" w:styleId="BodyChar">
    <w:name w:val="Body Char"/>
    <w:link w:val="Body"/>
    <w:uiPriority w:val="99"/>
    <w:rsid w:val="000F29C4"/>
    <w:rPr>
      <w:sz w:val="22"/>
      <w:szCs w:val="22"/>
      <w:lang w:val="es-ES" w:eastAsia="es-ES"/>
    </w:rPr>
  </w:style>
  <w:style w:type="character" w:customStyle="1" w:styleId="bulletsChar">
    <w:name w:val="bullets Char"/>
    <w:link w:val="bullets"/>
    <w:uiPriority w:val="99"/>
    <w:rsid w:val="000F29C4"/>
    <w:rPr>
      <w:sz w:val="22"/>
      <w:szCs w:val="22"/>
      <w:lang w:val="es-ES" w:eastAsia="es-ES"/>
    </w:rPr>
  </w:style>
  <w:style w:type="character" w:customStyle="1" w:styleId="bbbbChar">
    <w:name w:val="bbbb Char"/>
    <w:link w:val="bbbb"/>
    <w:rsid w:val="000F29C4"/>
    <w:rPr>
      <w:sz w:val="22"/>
      <w:szCs w:val="22"/>
      <w:lang w:val="es-ES" w:eastAsia="es-ES"/>
    </w:rPr>
  </w:style>
  <w:style w:type="character" w:customStyle="1" w:styleId="Bodytext2">
    <w:name w:val="Body text (2)_"/>
    <w:link w:val="Bodytext20"/>
    <w:locked/>
    <w:rsid w:val="005737F7"/>
    <w:rPr>
      <w:shd w:val="clear" w:color="auto" w:fill="FFFFFF"/>
    </w:rPr>
  </w:style>
  <w:style w:type="paragraph" w:customStyle="1" w:styleId="Bodytext20">
    <w:name w:val="Body text (2)"/>
    <w:basedOn w:val="Normal"/>
    <w:link w:val="Bodytext2"/>
    <w:rsid w:val="005737F7"/>
    <w:pPr>
      <w:widowControl w:val="0"/>
      <w:shd w:val="clear" w:color="auto" w:fill="FFFFFF"/>
      <w:spacing w:line="240" w:lineRule="auto"/>
    </w:pPr>
    <w:rPr>
      <w:sz w:val="20"/>
      <w:lang w:val="x-none" w:eastAsia="x-none"/>
    </w:rPr>
  </w:style>
  <w:style w:type="character" w:customStyle="1" w:styleId="Bodytext2ArialUnicodeMS">
    <w:name w:val="Body text (2) + Arial Unicode MS"/>
    <w:aliases w:val="13 pt,Bold,Spacing -1 pt,Spacing 0 pt,4 pt"/>
    <w:rsid w:val="005737F7"/>
    <w:rPr>
      <w:rFonts w:ascii="Arial Unicode MS" w:eastAsia="Arial Unicode MS" w:hAnsi="Arial Unicode MS" w:cs="Arial Unicode MS" w:hint="eastAsia"/>
      <w:b/>
      <w:bCs/>
      <w:i w:val="0"/>
      <w:iCs w:val="0"/>
      <w:smallCaps w:val="0"/>
      <w:strike w:val="0"/>
      <w:dstrike w:val="0"/>
      <w:color w:val="000000"/>
      <w:spacing w:val="-20"/>
      <w:w w:val="100"/>
      <w:position w:val="0"/>
      <w:sz w:val="26"/>
      <w:szCs w:val="26"/>
      <w:u w:val="none"/>
      <w:effect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88141">
      <w:bodyDiv w:val="1"/>
      <w:marLeft w:val="0"/>
      <w:marRight w:val="0"/>
      <w:marTop w:val="0"/>
      <w:marBottom w:val="0"/>
      <w:divBdr>
        <w:top w:val="none" w:sz="0" w:space="0" w:color="auto"/>
        <w:left w:val="none" w:sz="0" w:space="0" w:color="auto"/>
        <w:bottom w:val="none" w:sz="0" w:space="0" w:color="auto"/>
        <w:right w:val="none" w:sz="0" w:space="0" w:color="auto"/>
      </w:divBdr>
    </w:div>
    <w:div w:id="200273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26" Type="http://schemas.openxmlformats.org/officeDocument/2006/relationships/hyperlink" Target="http://americassbdc.org" TargetMode="External"/><Relationship Id="rId3" Type="http://schemas.openxmlformats.org/officeDocument/2006/relationships/customXml" Target="../customXml/item3.xml"/><Relationship Id="rId21" Type="http://schemas.openxmlformats.org/officeDocument/2006/relationships/hyperlink" Target="http://www.sba.gov/" TargetMode="Externa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5" Type="http://schemas.openxmlformats.org/officeDocument/2006/relationships/hyperlink" Target="http://www.score.org"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business.usa.gov" TargetMode="External"/><Relationship Id="rId29" Type="http://schemas.openxmlformats.org/officeDocument/2006/relationships/hyperlink" Target="http://www.fdic.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ba.gov/tools/sba-learning-center" TargetMode="External"/><Relationship Id="rId32" Type="http://schemas.openxmlformats.org/officeDocument/2006/relationships/hyperlink" Target="http://www.fdic.gov/consumers/consumer/moneysmart" TargetMode="External"/><Relationship Id="rId5" Type="http://schemas.openxmlformats.org/officeDocument/2006/relationships/customXml" Target="../customXml/item5.xml"/><Relationship Id="rId15" Type="http://schemas.openxmlformats.org/officeDocument/2006/relationships/hyperlink" Target="http://www.sba.gov/content/financial-statements" TargetMode="External"/><Relationship Id="rId23" Type="http://schemas.openxmlformats.org/officeDocument/2006/relationships/hyperlink" Target="http://www.sba.gov/tools" TargetMode="External"/><Relationship Id="rId28" Type="http://schemas.openxmlformats.org/officeDocument/2006/relationships/hyperlink" Target="http://www.mymoney.gov/"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yperlink" Target="http://www.fdic.gov/buying/good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a.gov/tools" TargetMode="External"/><Relationship Id="rId27" Type="http://schemas.openxmlformats.org/officeDocument/2006/relationships/hyperlink" Target="http://www.sba.gov" TargetMode="External"/><Relationship Id="rId30" Type="http://schemas.openxmlformats.org/officeDocument/2006/relationships/hyperlink" Target="http://www.fdic.gov/smallbusiness"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ensitivity xmlns="EC068496-1DB6-4D20-B837-B04B199985E5">Non-Sensitive Data</Sensitivit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B97CAD3D49634BECB254722C354D7C37008FEABD6F9D4CF04C91B009375C867A56" ma:contentTypeVersion="3" ma:contentTypeDescription="Create a new document." ma:contentTypeScope="" ma:versionID="a766e3e382edcc5b931fc2d1e2d2326f">
  <xsd:schema xmlns:xsd="http://www.w3.org/2001/XMLSchema" xmlns:p="http://schemas.microsoft.com/office/2006/metadata/properties" xmlns:ns1="http://schemas.microsoft.com/sharepoint/v3" xmlns:ns2="EC068496-1DB6-4D20-B837-B04B199985E5" targetNamespace="http://schemas.microsoft.com/office/2006/metadata/properties" ma:root="true" ma:fieldsID="ce3bd1c53d1ed47b2cf110ed00a06db0" ns1:_="" ns2:_="">
    <xsd:import namespace="http://schemas.microsoft.com/sharepoint/v3"/>
    <xsd:import namespace="EC068496-1DB6-4D20-B837-B04B199985E5"/>
    <xsd:element name="properties">
      <xsd:complexType>
        <xsd:sequence>
          <xsd:element name="documentManagement">
            <xsd:complexType>
              <xsd:all>
                <xsd:element ref="ns2:Sensitivity"/>
                <xsd:element ref="ns1:Editor" minOccurs="0"/>
                <xsd:element ref="ns1:CheckoutUser" minOccurs="0"/>
                <xsd:element ref="ns1:Author"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Editor" ma:index="10"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ckoutUser" ma:index="11"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 ma:index="12"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EC068496-1DB6-4D20-B837-B04B199985E5" elementFormDefault="qualified">
    <xsd:import namespace="http://schemas.microsoft.com/office/2006/documentManagement/types"/>
    <xsd:element name="Sensitivity" ma:index="8" ma:displayName="Sensitivity" ma:description="Sensitive Data = Any data that, if lost, stolen or misused, could adversely impact FDIC, insured institutions or individuals.&#10;http://fdic01/division/doa/adminservices/records/directives/1000/1360-9.doc&#10;&#10;Sensitive PII = SSN alone and/or an individual’s full name plus 1 or more additional items of personal data.&#10;http://fdic01/division/dit/ITGovernance/PrivacyProgram/PersonallyIdentifiableInformation/index.html&#10;Non-Sensitive Data = Data that can be shared or viewed with no restrictions internal or external to FDIC.&#10;http://www.fdic.gov/regulations/laws/rules/2000-3800.html" ma:format="Dropdown" ma:internalName="Sensitivity">
      <xsd:simpleType>
        <xsd:restriction base="dms:Choice">
          <xsd:enumeration value="Sensitive Data"/>
          <xsd:enumeration value="Sensitive PII"/>
          <xsd:enumeration value="Non-Sensitive Dat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59F042F-4C84-47A8-AFC8-2FC21C6FCE9B}">
  <ds:schemaRefs>
    <ds:schemaRef ds:uri="http://schemas.microsoft.com/office/2006/metadata/properties"/>
    <ds:schemaRef ds:uri="http://schemas.microsoft.com/office/infopath/2007/PartnerControls"/>
    <ds:schemaRef ds:uri="EC068496-1DB6-4D20-B837-B04B199985E5"/>
  </ds:schemaRefs>
</ds:datastoreItem>
</file>

<file path=customXml/itemProps2.xml><?xml version="1.0" encoding="utf-8"?>
<ds:datastoreItem xmlns:ds="http://schemas.openxmlformats.org/officeDocument/2006/customXml" ds:itemID="{210D921D-364F-4CD5-808D-123922670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068496-1DB6-4D20-B837-B04B199985E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7ED7E7A-BA47-4EB4-AD20-325C32BC6447}">
  <ds:schemaRefs>
    <ds:schemaRef ds:uri="http://schemas.microsoft.com/sharepoint/v3/contenttype/forms"/>
  </ds:schemaRefs>
</ds:datastoreItem>
</file>

<file path=customXml/itemProps4.xml><?xml version="1.0" encoding="utf-8"?>
<ds:datastoreItem xmlns:ds="http://schemas.openxmlformats.org/officeDocument/2006/customXml" ds:itemID="{D2B30170-1707-4B4A-9C4A-D467DCF440FD}">
  <ds:schemaRefs>
    <ds:schemaRef ds:uri="http://schemas.microsoft.com/office/2006/metadata/longProperties"/>
  </ds:schemaRefs>
</ds:datastoreItem>
</file>

<file path=customXml/itemProps5.xml><?xml version="1.0" encoding="utf-8"?>
<ds:datastoreItem xmlns:ds="http://schemas.openxmlformats.org/officeDocument/2006/customXml" ds:itemID="{DF8A45B6-0DF7-455F-BC70-A17E9FF3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9130</Words>
  <Characters>52047</Characters>
  <Application>Microsoft Office Word</Application>
  <DocSecurity>0</DocSecurity>
  <Lines>433</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61055</CharactersWithSpaces>
  <SharedDoc>false</SharedDoc>
  <HLinks>
    <vt:vector size="210" baseType="variant">
      <vt:variant>
        <vt:i4>2</vt:i4>
      </vt:variant>
      <vt:variant>
        <vt:i4>168</vt:i4>
      </vt:variant>
      <vt:variant>
        <vt:i4>0</vt:i4>
      </vt:variant>
      <vt:variant>
        <vt:i4>5</vt:i4>
      </vt:variant>
      <vt:variant>
        <vt:lpwstr>http://www.fdic.gov/consumers/consumer/moneysmart</vt:lpwstr>
      </vt:variant>
      <vt:variant>
        <vt:lpwstr/>
      </vt:variant>
      <vt:variant>
        <vt:i4>4849687</vt:i4>
      </vt:variant>
      <vt:variant>
        <vt:i4>165</vt:i4>
      </vt:variant>
      <vt:variant>
        <vt:i4>0</vt:i4>
      </vt:variant>
      <vt:variant>
        <vt:i4>5</vt:i4>
      </vt:variant>
      <vt:variant>
        <vt:lpwstr>http://www.fdic.gov/buying/goods</vt:lpwstr>
      </vt:variant>
      <vt:variant>
        <vt:lpwstr/>
      </vt:variant>
      <vt:variant>
        <vt:i4>4653121</vt:i4>
      </vt:variant>
      <vt:variant>
        <vt:i4>162</vt:i4>
      </vt:variant>
      <vt:variant>
        <vt:i4>0</vt:i4>
      </vt:variant>
      <vt:variant>
        <vt:i4>5</vt:i4>
      </vt:variant>
      <vt:variant>
        <vt:lpwstr>http://www.fdic.gov/smallbusiness</vt:lpwstr>
      </vt:variant>
      <vt:variant>
        <vt:lpwstr/>
      </vt:variant>
      <vt:variant>
        <vt:i4>4849734</vt:i4>
      </vt:variant>
      <vt:variant>
        <vt:i4>159</vt:i4>
      </vt:variant>
      <vt:variant>
        <vt:i4>0</vt:i4>
      </vt:variant>
      <vt:variant>
        <vt:i4>5</vt:i4>
      </vt:variant>
      <vt:variant>
        <vt:lpwstr>http://www.fdic.gov/</vt:lpwstr>
      </vt:variant>
      <vt:variant>
        <vt:lpwstr/>
      </vt:variant>
      <vt:variant>
        <vt:i4>2949218</vt:i4>
      </vt:variant>
      <vt:variant>
        <vt:i4>156</vt:i4>
      </vt:variant>
      <vt:variant>
        <vt:i4>0</vt:i4>
      </vt:variant>
      <vt:variant>
        <vt:i4>5</vt:i4>
      </vt:variant>
      <vt:variant>
        <vt:lpwstr>http://www.mymoney.gov/</vt:lpwstr>
      </vt:variant>
      <vt:variant>
        <vt:lpwstr/>
      </vt:variant>
      <vt:variant>
        <vt:i4>852033</vt:i4>
      </vt:variant>
      <vt:variant>
        <vt:i4>153</vt:i4>
      </vt:variant>
      <vt:variant>
        <vt:i4>0</vt:i4>
      </vt:variant>
      <vt:variant>
        <vt:i4>5</vt:i4>
      </vt:variant>
      <vt:variant>
        <vt:lpwstr>http://www.sba.gov/tools/local-assistance/wbc</vt:lpwstr>
      </vt:variant>
      <vt:variant>
        <vt:lpwstr/>
      </vt:variant>
      <vt:variant>
        <vt:i4>4390927</vt:i4>
      </vt:variant>
      <vt:variant>
        <vt:i4>150</vt:i4>
      </vt:variant>
      <vt:variant>
        <vt:i4>0</vt:i4>
      </vt:variant>
      <vt:variant>
        <vt:i4>5</vt:i4>
      </vt:variant>
      <vt:variant>
        <vt:lpwstr>http://americassbdc.org/</vt:lpwstr>
      </vt:variant>
      <vt:variant>
        <vt:lpwstr/>
      </vt:variant>
      <vt:variant>
        <vt:i4>5898269</vt:i4>
      </vt:variant>
      <vt:variant>
        <vt:i4>147</vt:i4>
      </vt:variant>
      <vt:variant>
        <vt:i4>0</vt:i4>
      </vt:variant>
      <vt:variant>
        <vt:i4>5</vt:i4>
      </vt:variant>
      <vt:variant>
        <vt:lpwstr>http://www.score.org/</vt:lpwstr>
      </vt:variant>
      <vt:variant>
        <vt:lpwstr/>
      </vt:variant>
      <vt:variant>
        <vt:i4>1114190</vt:i4>
      </vt:variant>
      <vt:variant>
        <vt:i4>144</vt:i4>
      </vt:variant>
      <vt:variant>
        <vt:i4>0</vt:i4>
      </vt:variant>
      <vt:variant>
        <vt:i4>5</vt:i4>
      </vt:variant>
      <vt:variant>
        <vt:lpwstr>http://www.sba.gov/tools/sba-learning-center</vt:lpwstr>
      </vt:variant>
      <vt:variant>
        <vt:lpwstr/>
      </vt:variant>
      <vt:variant>
        <vt:i4>4194399</vt:i4>
      </vt:variant>
      <vt:variant>
        <vt:i4>141</vt:i4>
      </vt:variant>
      <vt:variant>
        <vt:i4>0</vt:i4>
      </vt:variant>
      <vt:variant>
        <vt:i4>5</vt:i4>
      </vt:variant>
      <vt:variant>
        <vt:lpwstr>http://www.sba.gov/tools</vt:lpwstr>
      </vt:variant>
      <vt:variant>
        <vt:lpwstr/>
      </vt:variant>
      <vt:variant>
        <vt:i4>4194399</vt:i4>
      </vt:variant>
      <vt:variant>
        <vt:i4>138</vt:i4>
      </vt:variant>
      <vt:variant>
        <vt:i4>0</vt:i4>
      </vt:variant>
      <vt:variant>
        <vt:i4>5</vt:i4>
      </vt:variant>
      <vt:variant>
        <vt:lpwstr>http://www.sba.gov/tools</vt:lpwstr>
      </vt:variant>
      <vt:variant>
        <vt:lpwstr/>
      </vt:variant>
      <vt:variant>
        <vt:i4>2621555</vt:i4>
      </vt:variant>
      <vt:variant>
        <vt:i4>135</vt:i4>
      </vt:variant>
      <vt:variant>
        <vt:i4>0</vt:i4>
      </vt:variant>
      <vt:variant>
        <vt:i4>5</vt:i4>
      </vt:variant>
      <vt:variant>
        <vt:lpwstr>http://www.sba.gov/</vt:lpwstr>
      </vt:variant>
      <vt:variant>
        <vt:lpwstr/>
      </vt:variant>
      <vt:variant>
        <vt:i4>1310815</vt:i4>
      </vt:variant>
      <vt:variant>
        <vt:i4>132</vt:i4>
      </vt:variant>
      <vt:variant>
        <vt:i4>0</vt:i4>
      </vt:variant>
      <vt:variant>
        <vt:i4>5</vt:i4>
      </vt:variant>
      <vt:variant>
        <vt:lpwstr>http://www.business.usa.gov/</vt:lpwstr>
      </vt:variant>
      <vt:variant>
        <vt:lpwstr/>
      </vt:variant>
      <vt:variant>
        <vt:i4>3211298</vt:i4>
      </vt:variant>
      <vt:variant>
        <vt:i4>129</vt:i4>
      </vt:variant>
      <vt:variant>
        <vt:i4>0</vt:i4>
      </vt:variant>
      <vt:variant>
        <vt:i4>5</vt:i4>
      </vt:variant>
      <vt:variant>
        <vt:lpwstr>http://www.sba.gov/content/financial-statements</vt:lpwstr>
      </vt:variant>
      <vt:variant>
        <vt:lpwstr/>
      </vt:variant>
      <vt:variant>
        <vt:i4>1245239</vt:i4>
      </vt:variant>
      <vt:variant>
        <vt:i4>122</vt:i4>
      </vt:variant>
      <vt:variant>
        <vt:i4>0</vt:i4>
      </vt:variant>
      <vt:variant>
        <vt:i4>5</vt:i4>
      </vt:variant>
      <vt:variant>
        <vt:lpwstr/>
      </vt:variant>
      <vt:variant>
        <vt:lpwstr>_Toc433725250</vt:lpwstr>
      </vt:variant>
      <vt:variant>
        <vt:i4>1179703</vt:i4>
      </vt:variant>
      <vt:variant>
        <vt:i4>116</vt:i4>
      </vt:variant>
      <vt:variant>
        <vt:i4>0</vt:i4>
      </vt:variant>
      <vt:variant>
        <vt:i4>5</vt:i4>
      </vt:variant>
      <vt:variant>
        <vt:lpwstr/>
      </vt:variant>
      <vt:variant>
        <vt:lpwstr>_Toc433725249</vt:lpwstr>
      </vt:variant>
      <vt:variant>
        <vt:i4>1179703</vt:i4>
      </vt:variant>
      <vt:variant>
        <vt:i4>110</vt:i4>
      </vt:variant>
      <vt:variant>
        <vt:i4>0</vt:i4>
      </vt:variant>
      <vt:variant>
        <vt:i4>5</vt:i4>
      </vt:variant>
      <vt:variant>
        <vt:lpwstr/>
      </vt:variant>
      <vt:variant>
        <vt:lpwstr>_Toc433725248</vt:lpwstr>
      </vt:variant>
      <vt:variant>
        <vt:i4>1179703</vt:i4>
      </vt:variant>
      <vt:variant>
        <vt:i4>104</vt:i4>
      </vt:variant>
      <vt:variant>
        <vt:i4>0</vt:i4>
      </vt:variant>
      <vt:variant>
        <vt:i4>5</vt:i4>
      </vt:variant>
      <vt:variant>
        <vt:lpwstr/>
      </vt:variant>
      <vt:variant>
        <vt:lpwstr>_Toc433725247</vt:lpwstr>
      </vt:variant>
      <vt:variant>
        <vt:i4>1179703</vt:i4>
      </vt:variant>
      <vt:variant>
        <vt:i4>98</vt:i4>
      </vt:variant>
      <vt:variant>
        <vt:i4>0</vt:i4>
      </vt:variant>
      <vt:variant>
        <vt:i4>5</vt:i4>
      </vt:variant>
      <vt:variant>
        <vt:lpwstr/>
      </vt:variant>
      <vt:variant>
        <vt:lpwstr>_Toc433725246</vt:lpwstr>
      </vt:variant>
      <vt:variant>
        <vt:i4>1179703</vt:i4>
      </vt:variant>
      <vt:variant>
        <vt:i4>92</vt:i4>
      </vt:variant>
      <vt:variant>
        <vt:i4>0</vt:i4>
      </vt:variant>
      <vt:variant>
        <vt:i4>5</vt:i4>
      </vt:variant>
      <vt:variant>
        <vt:lpwstr/>
      </vt:variant>
      <vt:variant>
        <vt:lpwstr>_Toc433725245</vt:lpwstr>
      </vt:variant>
      <vt:variant>
        <vt:i4>1179703</vt:i4>
      </vt:variant>
      <vt:variant>
        <vt:i4>86</vt:i4>
      </vt:variant>
      <vt:variant>
        <vt:i4>0</vt:i4>
      </vt:variant>
      <vt:variant>
        <vt:i4>5</vt:i4>
      </vt:variant>
      <vt:variant>
        <vt:lpwstr/>
      </vt:variant>
      <vt:variant>
        <vt:lpwstr>_Toc433725244</vt:lpwstr>
      </vt:variant>
      <vt:variant>
        <vt:i4>1179703</vt:i4>
      </vt:variant>
      <vt:variant>
        <vt:i4>80</vt:i4>
      </vt:variant>
      <vt:variant>
        <vt:i4>0</vt:i4>
      </vt:variant>
      <vt:variant>
        <vt:i4>5</vt:i4>
      </vt:variant>
      <vt:variant>
        <vt:lpwstr/>
      </vt:variant>
      <vt:variant>
        <vt:lpwstr>_Toc433725243</vt:lpwstr>
      </vt:variant>
      <vt:variant>
        <vt:i4>1179703</vt:i4>
      </vt:variant>
      <vt:variant>
        <vt:i4>74</vt:i4>
      </vt:variant>
      <vt:variant>
        <vt:i4>0</vt:i4>
      </vt:variant>
      <vt:variant>
        <vt:i4>5</vt:i4>
      </vt:variant>
      <vt:variant>
        <vt:lpwstr/>
      </vt:variant>
      <vt:variant>
        <vt:lpwstr>_Toc433725242</vt:lpwstr>
      </vt:variant>
      <vt:variant>
        <vt:i4>1179703</vt:i4>
      </vt:variant>
      <vt:variant>
        <vt:i4>68</vt:i4>
      </vt:variant>
      <vt:variant>
        <vt:i4>0</vt:i4>
      </vt:variant>
      <vt:variant>
        <vt:i4>5</vt:i4>
      </vt:variant>
      <vt:variant>
        <vt:lpwstr/>
      </vt:variant>
      <vt:variant>
        <vt:lpwstr>_Toc433725241</vt:lpwstr>
      </vt:variant>
      <vt:variant>
        <vt:i4>1179703</vt:i4>
      </vt:variant>
      <vt:variant>
        <vt:i4>62</vt:i4>
      </vt:variant>
      <vt:variant>
        <vt:i4>0</vt:i4>
      </vt:variant>
      <vt:variant>
        <vt:i4>5</vt:i4>
      </vt:variant>
      <vt:variant>
        <vt:lpwstr/>
      </vt:variant>
      <vt:variant>
        <vt:lpwstr>_Toc433725240</vt:lpwstr>
      </vt:variant>
      <vt:variant>
        <vt:i4>1376311</vt:i4>
      </vt:variant>
      <vt:variant>
        <vt:i4>56</vt:i4>
      </vt:variant>
      <vt:variant>
        <vt:i4>0</vt:i4>
      </vt:variant>
      <vt:variant>
        <vt:i4>5</vt:i4>
      </vt:variant>
      <vt:variant>
        <vt:lpwstr/>
      </vt:variant>
      <vt:variant>
        <vt:lpwstr>_Toc433725239</vt:lpwstr>
      </vt:variant>
      <vt:variant>
        <vt:i4>1376311</vt:i4>
      </vt:variant>
      <vt:variant>
        <vt:i4>50</vt:i4>
      </vt:variant>
      <vt:variant>
        <vt:i4>0</vt:i4>
      </vt:variant>
      <vt:variant>
        <vt:i4>5</vt:i4>
      </vt:variant>
      <vt:variant>
        <vt:lpwstr/>
      </vt:variant>
      <vt:variant>
        <vt:lpwstr>_Toc433725238</vt:lpwstr>
      </vt:variant>
      <vt:variant>
        <vt:i4>1376311</vt:i4>
      </vt:variant>
      <vt:variant>
        <vt:i4>44</vt:i4>
      </vt:variant>
      <vt:variant>
        <vt:i4>0</vt:i4>
      </vt:variant>
      <vt:variant>
        <vt:i4>5</vt:i4>
      </vt:variant>
      <vt:variant>
        <vt:lpwstr/>
      </vt:variant>
      <vt:variant>
        <vt:lpwstr>_Toc433725237</vt:lpwstr>
      </vt:variant>
      <vt:variant>
        <vt:i4>1376311</vt:i4>
      </vt:variant>
      <vt:variant>
        <vt:i4>38</vt:i4>
      </vt:variant>
      <vt:variant>
        <vt:i4>0</vt:i4>
      </vt:variant>
      <vt:variant>
        <vt:i4>5</vt:i4>
      </vt:variant>
      <vt:variant>
        <vt:lpwstr/>
      </vt:variant>
      <vt:variant>
        <vt:lpwstr>_Toc433725236</vt:lpwstr>
      </vt:variant>
      <vt:variant>
        <vt:i4>1376311</vt:i4>
      </vt:variant>
      <vt:variant>
        <vt:i4>32</vt:i4>
      </vt:variant>
      <vt:variant>
        <vt:i4>0</vt:i4>
      </vt:variant>
      <vt:variant>
        <vt:i4>5</vt:i4>
      </vt:variant>
      <vt:variant>
        <vt:lpwstr/>
      </vt:variant>
      <vt:variant>
        <vt:lpwstr>_Toc433725235</vt:lpwstr>
      </vt:variant>
      <vt:variant>
        <vt:i4>1376311</vt:i4>
      </vt:variant>
      <vt:variant>
        <vt:i4>26</vt:i4>
      </vt:variant>
      <vt:variant>
        <vt:i4>0</vt:i4>
      </vt:variant>
      <vt:variant>
        <vt:i4>5</vt:i4>
      </vt:variant>
      <vt:variant>
        <vt:lpwstr/>
      </vt:variant>
      <vt:variant>
        <vt:lpwstr>_Toc433725234</vt:lpwstr>
      </vt:variant>
      <vt:variant>
        <vt:i4>1376311</vt:i4>
      </vt:variant>
      <vt:variant>
        <vt:i4>20</vt:i4>
      </vt:variant>
      <vt:variant>
        <vt:i4>0</vt:i4>
      </vt:variant>
      <vt:variant>
        <vt:i4>5</vt:i4>
      </vt:variant>
      <vt:variant>
        <vt:lpwstr/>
      </vt:variant>
      <vt:variant>
        <vt:lpwstr>_Toc433725233</vt:lpwstr>
      </vt:variant>
      <vt:variant>
        <vt:i4>1376311</vt:i4>
      </vt:variant>
      <vt:variant>
        <vt:i4>14</vt:i4>
      </vt:variant>
      <vt:variant>
        <vt:i4>0</vt:i4>
      </vt:variant>
      <vt:variant>
        <vt:i4>5</vt:i4>
      </vt:variant>
      <vt:variant>
        <vt:lpwstr/>
      </vt:variant>
      <vt:variant>
        <vt:lpwstr>_Toc433725232</vt:lpwstr>
      </vt:variant>
      <vt:variant>
        <vt:i4>1376311</vt:i4>
      </vt:variant>
      <vt:variant>
        <vt:i4>8</vt:i4>
      </vt:variant>
      <vt:variant>
        <vt:i4>0</vt:i4>
      </vt:variant>
      <vt:variant>
        <vt:i4>5</vt:i4>
      </vt:variant>
      <vt:variant>
        <vt:lpwstr/>
      </vt:variant>
      <vt:variant>
        <vt:lpwstr>_Toc433725231</vt:lpwstr>
      </vt:variant>
      <vt:variant>
        <vt:i4>1376311</vt:i4>
      </vt:variant>
      <vt:variant>
        <vt:i4>2</vt:i4>
      </vt:variant>
      <vt:variant>
        <vt:i4>0</vt:i4>
      </vt:variant>
      <vt:variant>
        <vt:i4>5</vt:i4>
      </vt:variant>
      <vt:variant>
        <vt:lpwstr/>
      </vt:variant>
      <vt:variant>
        <vt:lpwstr>_Toc433725230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2012-04-04T12:52:00Z</cp:lastPrinted>
  <dcterms:created xsi:type="dcterms:W3CDTF">2015-11-17T21:25:00Z</dcterms:created>
  <dcterms:modified xsi:type="dcterms:W3CDTF">2016-10-07T19:11:00Z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0x010100C2BE5A30C1776C489351801CE1E06059</vt:lpwstr>
  </property>
  <property fmtid="{D5CDD505-2E9C-101B-9397-08002B2CF9AE}" pid="3" name="Order">
    <vt:lpwstr>90200.0000000000</vt:lpwstr>
  </property>
</Properties>
</file>